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A725D9" w:rsidRPr="00C070F2" w:rsidRDefault="006C28D5" w:rsidP="006C28D5">
      <w:pPr>
        <w:jc w:val="center"/>
        <w:rPr>
          <w:color w:val="000000" w:themeColor="text1"/>
          <w:lang w:val="en-US"/>
        </w:rPr>
      </w:pPr>
      <w:r w:rsidRPr="00C070F2">
        <w:rPr>
          <w:rFonts w:ascii="Helvetica" w:hAnsi="Helvetica" w:cs="Helvetica"/>
          <w:noProof/>
          <w:color w:val="000000" w:themeColor="text1"/>
        </w:rPr>
        <w:drawing>
          <wp:inline distT="0" distB="0" distL="0" distR="0">
            <wp:extent cx="2495770" cy="6726725"/>
            <wp:effectExtent l="0" t="0" r="6350" b="4445"/>
            <wp:docPr id="107539662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381" cy="6793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28D5" w:rsidRPr="00C070F2" w:rsidRDefault="006C28D5" w:rsidP="006C28D5">
      <w:pPr>
        <w:jc w:val="center"/>
        <w:rPr>
          <w:color w:val="000000" w:themeColor="text1"/>
        </w:rPr>
      </w:pPr>
    </w:p>
    <w:p w:rsidR="006C28D5" w:rsidRPr="00C070F2" w:rsidRDefault="006C28D5" w:rsidP="006C28D5">
      <w:pPr>
        <w:jc w:val="center"/>
        <w:rPr>
          <w:b/>
          <w:bCs/>
          <w:color w:val="000000" w:themeColor="text1"/>
        </w:rPr>
      </w:pPr>
      <w:r w:rsidRPr="00C070F2">
        <w:rPr>
          <w:b/>
          <w:bCs/>
          <w:color w:val="000000" w:themeColor="text1"/>
        </w:rPr>
        <w:t xml:space="preserve">ИНСТРУКЦИИ ПО УКЛАДКЕ ПОЛОВ </w:t>
      </w:r>
    </w:p>
    <w:p w:rsidR="006C28D5" w:rsidRPr="00C070F2" w:rsidRDefault="006C28D5" w:rsidP="006C28D5">
      <w:pPr>
        <w:jc w:val="center"/>
        <w:rPr>
          <w:b/>
          <w:bCs/>
          <w:color w:val="000000" w:themeColor="text1"/>
        </w:rPr>
      </w:pPr>
      <w:r w:rsidRPr="00C070F2">
        <w:rPr>
          <w:b/>
          <w:bCs/>
          <w:color w:val="000000" w:themeColor="text1"/>
        </w:rPr>
        <w:t xml:space="preserve">10 / 10,5 / 12, 5 мм </w:t>
      </w:r>
    </w:p>
    <w:p w:rsidR="006C28D5" w:rsidRPr="00C070F2" w:rsidRDefault="00BE2539" w:rsidP="006C28D5">
      <w:pPr>
        <w:jc w:val="center"/>
        <w:rPr>
          <w:b/>
          <w:bCs/>
          <w:color w:val="000000" w:themeColor="text1"/>
        </w:rPr>
      </w:pPr>
      <w:r w:rsidRPr="00C070F2">
        <w:rPr>
          <w:b/>
          <w:bCs/>
          <w:color w:val="000000" w:themeColor="text1"/>
          <w:lang w:val="en-US"/>
        </w:rPr>
        <w:t>Economy</w:t>
      </w:r>
      <w:r w:rsidRPr="00C070F2">
        <w:rPr>
          <w:b/>
          <w:bCs/>
          <w:color w:val="000000" w:themeColor="text1"/>
        </w:rPr>
        <w:t xml:space="preserve"> </w:t>
      </w:r>
      <w:r w:rsidRPr="00C070F2">
        <w:rPr>
          <w:b/>
          <w:bCs/>
          <w:color w:val="000000" w:themeColor="text1"/>
          <w:lang w:val="en-US"/>
        </w:rPr>
        <w:t>Plus</w:t>
      </w:r>
      <w:r w:rsidRPr="00C070F2">
        <w:rPr>
          <w:b/>
          <w:bCs/>
          <w:color w:val="000000" w:themeColor="text1"/>
        </w:rPr>
        <w:t xml:space="preserve"> / </w:t>
      </w:r>
      <w:r w:rsidRPr="00C070F2">
        <w:rPr>
          <w:b/>
          <w:bCs/>
          <w:color w:val="000000" w:themeColor="text1"/>
          <w:lang w:val="en-US"/>
        </w:rPr>
        <w:t>Prestige</w:t>
      </w:r>
      <w:r w:rsidRPr="00C070F2">
        <w:rPr>
          <w:b/>
          <w:bCs/>
          <w:color w:val="000000" w:themeColor="text1"/>
        </w:rPr>
        <w:t xml:space="preserve"> /</w:t>
      </w:r>
    </w:p>
    <w:p w:rsidR="00BE2539" w:rsidRPr="00C070F2" w:rsidRDefault="00BE2539" w:rsidP="006C28D5">
      <w:pPr>
        <w:jc w:val="center"/>
        <w:rPr>
          <w:b/>
          <w:bCs/>
          <w:color w:val="000000" w:themeColor="text1"/>
        </w:rPr>
      </w:pPr>
      <w:r w:rsidRPr="00C070F2">
        <w:rPr>
          <w:b/>
          <w:bCs/>
          <w:color w:val="000000" w:themeColor="text1"/>
          <w:lang w:val="en-US"/>
        </w:rPr>
        <w:t>Traffic</w:t>
      </w:r>
      <w:r w:rsidRPr="00C070F2">
        <w:rPr>
          <w:b/>
          <w:bCs/>
          <w:color w:val="000000" w:themeColor="text1"/>
        </w:rPr>
        <w:t xml:space="preserve"> / </w:t>
      </w:r>
      <w:r w:rsidRPr="00C070F2">
        <w:rPr>
          <w:b/>
          <w:bCs/>
          <w:color w:val="000000" w:themeColor="text1"/>
          <w:lang w:val="en-US"/>
        </w:rPr>
        <w:t>Maxi</w:t>
      </w:r>
      <w:r w:rsidRPr="00C070F2">
        <w:rPr>
          <w:b/>
          <w:bCs/>
          <w:color w:val="000000" w:themeColor="text1"/>
        </w:rPr>
        <w:t xml:space="preserve"> </w:t>
      </w:r>
    </w:p>
    <w:p w:rsidR="00053F22" w:rsidRPr="00C070F2" w:rsidRDefault="00053F22" w:rsidP="00053F22">
      <w:pPr>
        <w:rPr>
          <w:color w:val="000000" w:themeColor="text1"/>
        </w:rPr>
      </w:pPr>
    </w:p>
    <w:p w:rsidR="00053F22" w:rsidRPr="00C070F2" w:rsidRDefault="00053F22" w:rsidP="006C28D5">
      <w:pPr>
        <w:jc w:val="center"/>
        <w:rPr>
          <w:b/>
          <w:bCs/>
          <w:color w:val="000000" w:themeColor="text1"/>
        </w:rPr>
      </w:pPr>
      <w:r w:rsidRPr="00C070F2">
        <w:rPr>
          <w:b/>
          <w:bCs/>
          <w:color w:val="000000" w:themeColor="text1"/>
        </w:rPr>
        <w:t xml:space="preserve">Инструкции по укладке и описание продукта </w:t>
      </w:r>
    </w:p>
    <w:p w:rsidR="00053F22" w:rsidRPr="00C070F2" w:rsidRDefault="00053F22" w:rsidP="006C28D5">
      <w:pPr>
        <w:jc w:val="center"/>
        <w:rPr>
          <w:b/>
          <w:bCs/>
          <w:color w:val="000000" w:themeColor="text1"/>
        </w:rPr>
      </w:pPr>
    </w:p>
    <w:p w:rsidR="00053F22" w:rsidRPr="00C070F2" w:rsidRDefault="00053F22" w:rsidP="006C28D5">
      <w:pPr>
        <w:jc w:val="center"/>
        <w:rPr>
          <w:b/>
          <w:bCs/>
          <w:color w:val="000000" w:themeColor="text1"/>
        </w:rPr>
      </w:pPr>
    </w:p>
    <w:p w:rsidR="00053F22" w:rsidRPr="00C070F2" w:rsidRDefault="00053F22" w:rsidP="00053F22">
      <w:pPr>
        <w:jc w:val="right"/>
        <w:rPr>
          <w:b/>
          <w:bCs/>
          <w:color w:val="000000" w:themeColor="text1"/>
          <w:lang w:val="en-US"/>
        </w:rPr>
      </w:pPr>
      <w:r w:rsidRPr="00C070F2">
        <w:rPr>
          <w:b/>
          <w:bCs/>
          <w:color w:val="000000" w:themeColor="text1"/>
        </w:rPr>
        <w:t>b</w:t>
      </w:r>
      <w:r w:rsidRPr="00C070F2">
        <w:rPr>
          <w:b/>
          <w:bCs/>
          <w:color w:val="000000" w:themeColor="text1"/>
          <w:lang w:val="en-US"/>
        </w:rPr>
        <w:t xml:space="preserve">oen.com </w:t>
      </w:r>
    </w:p>
    <w:p w:rsidR="00053F22" w:rsidRPr="00C070F2" w:rsidRDefault="00053F22" w:rsidP="00053F22">
      <w:pPr>
        <w:jc w:val="both"/>
        <w:rPr>
          <w:color w:val="000000" w:themeColor="text1"/>
        </w:rPr>
      </w:pPr>
    </w:p>
    <w:p w:rsidR="00053F22" w:rsidRPr="00C070F2" w:rsidRDefault="00053F22" w:rsidP="00053F22">
      <w:pPr>
        <w:jc w:val="both"/>
        <w:rPr>
          <w:color w:val="000000" w:themeColor="text1"/>
        </w:rPr>
      </w:pPr>
    </w:p>
    <w:p w:rsidR="00053F22" w:rsidRPr="00C070F2" w:rsidRDefault="00053F22" w:rsidP="00053F22">
      <w:pPr>
        <w:jc w:val="center"/>
        <w:rPr>
          <w:color w:val="000000" w:themeColor="text1"/>
          <w:lang w:val="en-US"/>
        </w:rPr>
      </w:pPr>
      <w:r w:rsidRPr="00C070F2">
        <w:rPr>
          <w:rFonts w:ascii="Helvetica" w:hAnsi="Helvetica" w:cs="Helvetica"/>
          <w:noProof/>
          <w:color w:val="000000" w:themeColor="text1"/>
        </w:rPr>
        <w:lastRenderedPageBreak/>
        <w:drawing>
          <wp:inline distT="0" distB="0" distL="0" distR="0">
            <wp:extent cx="3304515" cy="3275281"/>
            <wp:effectExtent l="0" t="0" r="0" b="1905"/>
            <wp:docPr id="160012630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3785" cy="3324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F22" w:rsidRPr="00C070F2" w:rsidRDefault="00053F22" w:rsidP="00053F22">
      <w:pPr>
        <w:jc w:val="center"/>
        <w:rPr>
          <w:color w:val="000000" w:themeColor="text1"/>
          <w:lang w:val="en-US"/>
        </w:rPr>
      </w:pPr>
    </w:p>
    <w:p w:rsidR="00053F22" w:rsidRPr="00C070F2" w:rsidRDefault="00053F22" w:rsidP="00053F22">
      <w:pPr>
        <w:jc w:val="center"/>
        <w:rPr>
          <w:color w:val="000000" w:themeColor="text1"/>
        </w:rPr>
      </w:pPr>
      <w:r w:rsidRPr="00C070F2">
        <w:rPr>
          <w:b/>
          <w:bCs/>
          <w:color w:val="000000" w:themeColor="text1"/>
        </w:rPr>
        <w:t>СОДЕРЖАНИЕ</w:t>
      </w:r>
      <w:r w:rsidRPr="00C070F2">
        <w:rPr>
          <w:color w:val="000000" w:themeColor="text1"/>
        </w:rPr>
        <w:t xml:space="preserve"> </w:t>
      </w:r>
    </w:p>
    <w:p w:rsidR="00053F22" w:rsidRPr="00C070F2" w:rsidRDefault="00053F22" w:rsidP="00053F22">
      <w:pPr>
        <w:rPr>
          <w:color w:val="000000" w:themeColor="text1"/>
        </w:rPr>
      </w:pPr>
    </w:p>
    <w:p w:rsidR="00053F22" w:rsidRPr="00C070F2" w:rsidRDefault="00053F22" w:rsidP="00053F22">
      <w:pPr>
        <w:rPr>
          <w:color w:val="000000" w:themeColor="text1"/>
        </w:rPr>
      </w:pPr>
    </w:p>
    <w:p w:rsidR="00053F22" w:rsidRPr="00C070F2" w:rsidRDefault="00053F22" w:rsidP="00053F22">
      <w:pPr>
        <w:rPr>
          <w:b/>
          <w:bCs/>
          <w:color w:val="000000" w:themeColor="text1"/>
        </w:rPr>
      </w:pPr>
      <w:r w:rsidRPr="00C070F2">
        <w:rPr>
          <w:b/>
          <w:bCs/>
          <w:color w:val="000000" w:themeColor="text1"/>
        </w:rPr>
        <w:t xml:space="preserve">08. Инструкции по укладке и описание продукта (на английском языке) </w:t>
      </w:r>
    </w:p>
    <w:p w:rsidR="00053F22" w:rsidRPr="00C070F2" w:rsidRDefault="00053F22" w:rsidP="00053F22">
      <w:pPr>
        <w:rPr>
          <w:color w:val="000000" w:themeColor="text1"/>
        </w:rPr>
      </w:pPr>
    </w:p>
    <w:p w:rsidR="00206278" w:rsidRPr="00C070F2" w:rsidRDefault="00206278" w:rsidP="00053F22">
      <w:pPr>
        <w:rPr>
          <w:color w:val="000000" w:themeColor="text1"/>
        </w:rPr>
      </w:pPr>
    </w:p>
    <w:p w:rsidR="00206278" w:rsidRPr="00C070F2" w:rsidRDefault="00206278" w:rsidP="00053F22">
      <w:pPr>
        <w:rPr>
          <w:color w:val="000000" w:themeColor="text1"/>
        </w:rPr>
      </w:pPr>
    </w:p>
    <w:p w:rsidR="00206278" w:rsidRPr="00C070F2" w:rsidRDefault="00206278" w:rsidP="00206278">
      <w:pPr>
        <w:rPr>
          <w:color w:val="000000" w:themeColor="text1"/>
        </w:rPr>
      </w:pPr>
    </w:p>
    <w:p w:rsidR="00206278" w:rsidRPr="00C070F2" w:rsidRDefault="00206278" w:rsidP="00206278">
      <w:pPr>
        <w:rPr>
          <w:color w:val="000000" w:themeColor="text1"/>
        </w:rPr>
      </w:pPr>
    </w:p>
    <w:p w:rsidR="00206278" w:rsidRPr="00C070F2" w:rsidRDefault="00206278" w:rsidP="00206278">
      <w:pPr>
        <w:rPr>
          <w:color w:val="000000" w:themeColor="text1"/>
        </w:rPr>
      </w:pPr>
    </w:p>
    <w:p w:rsidR="00206278" w:rsidRPr="00C070F2" w:rsidRDefault="00206278" w:rsidP="00206278">
      <w:pPr>
        <w:rPr>
          <w:color w:val="000000" w:themeColor="text1"/>
        </w:rPr>
      </w:pPr>
    </w:p>
    <w:p w:rsidR="00206278" w:rsidRPr="00C070F2" w:rsidRDefault="00206278" w:rsidP="00206278">
      <w:pPr>
        <w:rPr>
          <w:color w:val="000000" w:themeColor="text1"/>
        </w:rPr>
      </w:pPr>
    </w:p>
    <w:p w:rsidR="00206278" w:rsidRPr="00C070F2" w:rsidRDefault="00206278" w:rsidP="00206278">
      <w:pPr>
        <w:rPr>
          <w:color w:val="000000" w:themeColor="text1"/>
        </w:rPr>
      </w:pPr>
    </w:p>
    <w:p w:rsidR="00206278" w:rsidRPr="00C070F2" w:rsidRDefault="00206278" w:rsidP="00206278">
      <w:pPr>
        <w:rPr>
          <w:color w:val="000000" w:themeColor="text1"/>
        </w:rPr>
      </w:pPr>
    </w:p>
    <w:p w:rsidR="00206278" w:rsidRPr="00C070F2" w:rsidRDefault="00206278" w:rsidP="00206278">
      <w:pPr>
        <w:rPr>
          <w:color w:val="000000" w:themeColor="text1"/>
        </w:rPr>
      </w:pPr>
    </w:p>
    <w:p w:rsidR="00206278" w:rsidRPr="00C070F2" w:rsidRDefault="00206278" w:rsidP="00206278">
      <w:pPr>
        <w:rPr>
          <w:color w:val="000000" w:themeColor="text1"/>
        </w:rPr>
      </w:pPr>
    </w:p>
    <w:p w:rsidR="00206278" w:rsidRPr="00C070F2" w:rsidRDefault="00206278" w:rsidP="00206278">
      <w:pPr>
        <w:rPr>
          <w:color w:val="000000" w:themeColor="text1"/>
        </w:rPr>
      </w:pPr>
    </w:p>
    <w:p w:rsidR="00206278" w:rsidRPr="00C070F2" w:rsidRDefault="00206278" w:rsidP="00206278">
      <w:pPr>
        <w:rPr>
          <w:color w:val="000000" w:themeColor="text1"/>
        </w:rPr>
      </w:pPr>
    </w:p>
    <w:p w:rsidR="00206278" w:rsidRPr="00C070F2" w:rsidRDefault="00206278" w:rsidP="00206278">
      <w:pPr>
        <w:rPr>
          <w:color w:val="000000" w:themeColor="text1"/>
        </w:rPr>
      </w:pPr>
    </w:p>
    <w:p w:rsidR="00206278" w:rsidRPr="00C070F2" w:rsidRDefault="00206278" w:rsidP="00206278">
      <w:pPr>
        <w:rPr>
          <w:color w:val="000000" w:themeColor="text1"/>
        </w:rPr>
      </w:pPr>
    </w:p>
    <w:p w:rsidR="00206278" w:rsidRPr="00C070F2" w:rsidRDefault="00206278" w:rsidP="00206278">
      <w:pPr>
        <w:rPr>
          <w:color w:val="000000" w:themeColor="text1"/>
        </w:rPr>
      </w:pPr>
    </w:p>
    <w:p w:rsidR="00206278" w:rsidRPr="00C070F2" w:rsidRDefault="00206278" w:rsidP="00206278">
      <w:pPr>
        <w:rPr>
          <w:color w:val="000000" w:themeColor="text1"/>
        </w:rPr>
      </w:pPr>
    </w:p>
    <w:p w:rsidR="00206278" w:rsidRPr="00C070F2" w:rsidRDefault="00206278" w:rsidP="00206278">
      <w:pPr>
        <w:rPr>
          <w:color w:val="000000" w:themeColor="text1"/>
        </w:rPr>
      </w:pPr>
    </w:p>
    <w:p w:rsidR="00206278" w:rsidRPr="00C070F2" w:rsidRDefault="00206278" w:rsidP="00206278">
      <w:pPr>
        <w:rPr>
          <w:color w:val="000000" w:themeColor="text1"/>
        </w:rPr>
      </w:pPr>
    </w:p>
    <w:p w:rsidR="00206278" w:rsidRPr="00C070F2" w:rsidRDefault="00206278" w:rsidP="00206278">
      <w:pPr>
        <w:rPr>
          <w:color w:val="000000" w:themeColor="text1"/>
        </w:rPr>
      </w:pPr>
    </w:p>
    <w:p w:rsidR="00206278" w:rsidRPr="00C070F2" w:rsidRDefault="00206278" w:rsidP="00206278">
      <w:pPr>
        <w:rPr>
          <w:color w:val="000000" w:themeColor="text1"/>
        </w:rPr>
      </w:pPr>
    </w:p>
    <w:p w:rsidR="00206278" w:rsidRPr="00C070F2" w:rsidRDefault="00206278" w:rsidP="00206278">
      <w:pPr>
        <w:rPr>
          <w:color w:val="000000" w:themeColor="text1"/>
        </w:rPr>
      </w:pPr>
    </w:p>
    <w:p w:rsidR="00206278" w:rsidRPr="00C070F2" w:rsidRDefault="00206278" w:rsidP="00206278">
      <w:pPr>
        <w:rPr>
          <w:color w:val="000000" w:themeColor="text1"/>
        </w:rPr>
      </w:pPr>
    </w:p>
    <w:p w:rsidR="00206278" w:rsidRPr="00C070F2" w:rsidRDefault="00206278" w:rsidP="00206278">
      <w:pPr>
        <w:rPr>
          <w:color w:val="000000" w:themeColor="text1"/>
        </w:rPr>
      </w:pPr>
    </w:p>
    <w:p w:rsidR="00206278" w:rsidRPr="00C070F2" w:rsidRDefault="00206278" w:rsidP="00206278">
      <w:pPr>
        <w:rPr>
          <w:color w:val="000000" w:themeColor="text1"/>
        </w:rPr>
      </w:pPr>
    </w:p>
    <w:p w:rsidR="00206278" w:rsidRPr="00C070F2" w:rsidRDefault="00206278" w:rsidP="00206278">
      <w:pPr>
        <w:rPr>
          <w:b/>
          <w:bCs/>
          <w:color w:val="000000" w:themeColor="text1"/>
          <w:sz w:val="32"/>
          <w:szCs w:val="32"/>
        </w:rPr>
      </w:pPr>
      <w:r w:rsidRPr="00C070F2">
        <w:rPr>
          <w:b/>
          <w:bCs/>
          <w:color w:val="000000" w:themeColor="text1"/>
          <w:sz w:val="32"/>
          <w:szCs w:val="32"/>
        </w:rPr>
        <w:lastRenderedPageBreak/>
        <w:t>ОБЩАЯ ИНФОРМАЦИЯ</w:t>
      </w:r>
    </w:p>
    <w:p w:rsidR="00206278" w:rsidRPr="00C070F2" w:rsidRDefault="00206278" w:rsidP="00206278">
      <w:pPr>
        <w:rPr>
          <w:color w:val="000000" w:themeColor="text1"/>
        </w:rPr>
      </w:pPr>
    </w:p>
    <w:p w:rsidR="0061260D" w:rsidRPr="00C070F2" w:rsidRDefault="00206278" w:rsidP="007C4233">
      <w:pPr>
        <w:jc w:val="both"/>
        <w:rPr>
          <w:color w:val="000000" w:themeColor="text1"/>
        </w:rPr>
      </w:pPr>
      <w:r w:rsidRPr="00C070F2">
        <w:rPr>
          <w:color w:val="000000" w:themeColor="text1"/>
        </w:rPr>
        <w:t>Компания «Boen» производит паркетные полы</w:t>
      </w:r>
      <w:r w:rsidR="00194812" w:rsidRPr="00C070F2">
        <w:rPr>
          <w:color w:val="000000" w:themeColor="text1"/>
        </w:rPr>
        <w:t xml:space="preserve">, предназначенные для использования внутри помещений, в соответствии с требованиями стандартов EN 13489 и EN 14342. На обрезку следует закладывать приблизительно 10% дополнительного материала. </w:t>
      </w:r>
      <w:r w:rsidR="007E59C9" w:rsidRPr="00C070F2">
        <w:rPr>
          <w:color w:val="000000" w:themeColor="text1"/>
        </w:rPr>
        <w:t>Проверяйте паркет до начала укладки. Поврежденные доски укладывать нельзя.</w:t>
      </w:r>
      <w:r w:rsidR="005E589D" w:rsidRPr="00C070F2">
        <w:rPr>
          <w:color w:val="000000" w:themeColor="text1"/>
        </w:rPr>
        <w:t xml:space="preserve"> Двухслойная паркетная доска, производимая компанией «Boen», состоит из износостойкого слоя (3,5-5,5 мм) и нижнего слоя из ели или ДВП. </w:t>
      </w:r>
      <w:r w:rsidR="0061260D" w:rsidRPr="00C070F2">
        <w:rPr>
          <w:color w:val="000000" w:themeColor="text1"/>
        </w:rPr>
        <w:t>Паркетная доска компании «Boen» это доска с готовой поверхностью и боковым соединением «ш</w:t>
      </w:r>
      <w:r w:rsidR="00057710" w:rsidRPr="00C070F2">
        <w:rPr>
          <w:color w:val="000000" w:themeColor="text1"/>
        </w:rPr>
        <w:t>ип</w:t>
      </w:r>
      <w:r w:rsidR="0061260D" w:rsidRPr="00C070F2">
        <w:rPr>
          <w:color w:val="000000" w:themeColor="text1"/>
        </w:rPr>
        <w:t xml:space="preserve">-паз». </w:t>
      </w:r>
    </w:p>
    <w:p w:rsidR="00206278" w:rsidRPr="00C070F2" w:rsidRDefault="00206278" w:rsidP="00206278">
      <w:pPr>
        <w:rPr>
          <w:color w:val="000000" w:themeColor="text1"/>
        </w:rPr>
      </w:pPr>
    </w:p>
    <w:p w:rsidR="00206278" w:rsidRPr="00C070F2" w:rsidRDefault="0061260D" w:rsidP="00206278">
      <w:pPr>
        <w:rPr>
          <w:color w:val="000000" w:themeColor="text1"/>
        </w:rPr>
      </w:pPr>
      <w:r w:rsidRPr="00C070F2">
        <w:rPr>
          <w:color w:val="000000" w:themeColor="text1"/>
        </w:rPr>
        <w:t>Продукция поставляется в следующем виде</w:t>
      </w:r>
      <w:r w:rsidR="00206278" w:rsidRPr="00C070F2">
        <w:rPr>
          <w:color w:val="000000" w:themeColor="text1"/>
        </w:rPr>
        <w:t>:</w:t>
      </w:r>
    </w:p>
    <w:p w:rsidR="00206278" w:rsidRPr="00C070F2" w:rsidRDefault="00206278" w:rsidP="00206278">
      <w:pPr>
        <w:rPr>
          <w:color w:val="000000" w:themeColor="text1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410"/>
        <w:gridCol w:w="6606"/>
      </w:tblGrid>
      <w:tr w:rsidR="00C070F2" w:rsidRPr="00C070F2" w:rsidTr="007C4233">
        <w:tc>
          <w:tcPr>
            <w:tcW w:w="2410" w:type="dxa"/>
          </w:tcPr>
          <w:p w:rsidR="00206278" w:rsidRPr="00C070F2" w:rsidRDefault="00206278" w:rsidP="00206278">
            <w:pPr>
              <w:rPr>
                <w:color w:val="000000" w:themeColor="text1"/>
              </w:rPr>
            </w:pPr>
            <w:r w:rsidRPr="00C070F2">
              <w:rPr>
                <w:color w:val="000000" w:themeColor="text1"/>
              </w:rPr>
              <w:t>1</w:t>
            </w:r>
            <w:r w:rsidR="007C4233" w:rsidRPr="00C070F2">
              <w:rPr>
                <w:color w:val="000000" w:themeColor="text1"/>
              </w:rPr>
              <w:t>.</w:t>
            </w:r>
            <w:r w:rsidR="007C4233" w:rsidRPr="00C070F2">
              <w:rPr>
                <w:color w:val="000000" w:themeColor="text1"/>
                <w:lang w:val="en-US"/>
              </w:rPr>
              <w:t xml:space="preserve"> </w:t>
            </w:r>
            <w:r w:rsidR="00F00762" w:rsidRPr="00C070F2">
              <w:rPr>
                <w:color w:val="000000" w:themeColor="text1"/>
              </w:rPr>
              <w:t>«</w:t>
            </w:r>
            <w:r w:rsidR="007C4233" w:rsidRPr="00C070F2">
              <w:rPr>
                <w:color w:val="000000" w:themeColor="text1"/>
                <w:lang w:val="en-US"/>
              </w:rPr>
              <w:t>Economy Plus</w:t>
            </w:r>
            <w:r w:rsidR="00F00762" w:rsidRPr="00C070F2">
              <w:rPr>
                <w:color w:val="000000" w:themeColor="text1"/>
              </w:rPr>
              <w:t>»</w:t>
            </w:r>
            <w:r w:rsidRPr="00C070F2">
              <w:rPr>
                <w:color w:val="000000" w:themeColor="text1"/>
              </w:rPr>
              <w:t>:</w:t>
            </w:r>
          </w:p>
          <w:p w:rsidR="00206278" w:rsidRPr="00C070F2" w:rsidRDefault="00206278" w:rsidP="00206278">
            <w:pPr>
              <w:rPr>
                <w:color w:val="000000" w:themeColor="text1"/>
              </w:rPr>
            </w:pPr>
          </w:p>
        </w:tc>
        <w:tc>
          <w:tcPr>
            <w:tcW w:w="6606" w:type="dxa"/>
          </w:tcPr>
          <w:p w:rsidR="0061260D" w:rsidRPr="00C070F2" w:rsidRDefault="00206278" w:rsidP="00206278">
            <w:pPr>
              <w:rPr>
                <w:color w:val="000000" w:themeColor="text1"/>
              </w:rPr>
            </w:pPr>
            <w:r w:rsidRPr="00C070F2">
              <w:rPr>
                <w:color w:val="000000" w:themeColor="text1"/>
              </w:rPr>
              <w:t xml:space="preserve">10,5 x 70 x 470 мм </w:t>
            </w:r>
          </w:p>
          <w:p w:rsidR="00206278" w:rsidRPr="00C070F2" w:rsidRDefault="00206278" w:rsidP="00CA6CC9">
            <w:pPr>
              <w:rPr>
                <w:color w:val="000000" w:themeColor="text1"/>
              </w:rPr>
            </w:pPr>
            <w:r w:rsidRPr="00C070F2">
              <w:rPr>
                <w:color w:val="000000" w:themeColor="text1"/>
              </w:rPr>
              <w:t xml:space="preserve">1 упаковка: 76 </w:t>
            </w:r>
            <w:r w:rsidR="00CA6CC9" w:rsidRPr="00C070F2">
              <w:rPr>
                <w:color w:val="000000" w:themeColor="text1"/>
              </w:rPr>
              <w:t xml:space="preserve">правосторонних </w:t>
            </w:r>
            <w:r w:rsidR="0061260D" w:rsidRPr="00C070F2">
              <w:rPr>
                <w:color w:val="000000" w:themeColor="text1"/>
              </w:rPr>
              <w:t xml:space="preserve">досок </w:t>
            </w:r>
          </w:p>
          <w:p w:rsidR="00CA6CC9" w:rsidRPr="00C070F2" w:rsidRDefault="00CA6CC9" w:rsidP="00CA6CC9">
            <w:pPr>
              <w:rPr>
                <w:color w:val="000000" w:themeColor="text1"/>
              </w:rPr>
            </w:pPr>
          </w:p>
        </w:tc>
      </w:tr>
      <w:tr w:rsidR="00C070F2" w:rsidRPr="00C070F2" w:rsidTr="007C4233">
        <w:tc>
          <w:tcPr>
            <w:tcW w:w="2410" w:type="dxa"/>
          </w:tcPr>
          <w:p w:rsidR="00206278" w:rsidRPr="00C070F2" w:rsidRDefault="00206278" w:rsidP="00206278">
            <w:pPr>
              <w:rPr>
                <w:color w:val="000000" w:themeColor="text1"/>
              </w:rPr>
            </w:pPr>
            <w:r w:rsidRPr="00C070F2">
              <w:rPr>
                <w:color w:val="000000" w:themeColor="text1"/>
              </w:rPr>
              <w:t>2</w:t>
            </w:r>
            <w:r w:rsidR="007C4233" w:rsidRPr="00C070F2">
              <w:rPr>
                <w:color w:val="000000" w:themeColor="text1"/>
              </w:rPr>
              <w:t xml:space="preserve">. </w:t>
            </w:r>
            <w:r w:rsidR="00F00762" w:rsidRPr="00C070F2">
              <w:rPr>
                <w:color w:val="000000" w:themeColor="text1"/>
              </w:rPr>
              <w:t>«</w:t>
            </w:r>
            <w:r w:rsidR="007C4233" w:rsidRPr="00C070F2">
              <w:rPr>
                <w:color w:val="000000" w:themeColor="text1"/>
                <w:lang w:val="en-US"/>
              </w:rPr>
              <w:t>Prestige</w:t>
            </w:r>
            <w:r w:rsidR="00F00762" w:rsidRPr="00C070F2">
              <w:rPr>
                <w:color w:val="000000" w:themeColor="text1"/>
              </w:rPr>
              <w:t>»</w:t>
            </w:r>
            <w:r w:rsidRPr="00C070F2">
              <w:rPr>
                <w:color w:val="000000" w:themeColor="text1"/>
              </w:rPr>
              <w:t>:</w:t>
            </w:r>
          </w:p>
          <w:p w:rsidR="00206278" w:rsidRPr="00C070F2" w:rsidRDefault="00206278" w:rsidP="00206278">
            <w:pPr>
              <w:rPr>
                <w:color w:val="000000" w:themeColor="text1"/>
              </w:rPr>
            </w:pPr>
          </w:p>
        </w:tc>
        <w:tc>
          <w:tcPr>
            <w:tcW w:w="6606" w:type="dxa"/>
          </w:tcPr>
          <w:p w:rsidR="0061260D" w:rsidRPr="00C070F2" w:rsidRDefault="00206278" w:rsidP="00206278">
            <w:pPr>
              <w:rPr>
                <w:color w:val="000000" w:themeColor="text1"/>
              </w:rPr>
            </w:pPr>
            <w:r w:rsidRPr="00C070F2">
              <w:rPr>
                <w:color w:val="000000" w:themeColor="text1"/>
              </w:rPr>
              <w:t xml:space="preserve">10 x 70 x 470 мм </w:t>
            </w:r>
          </w:p>
          <w:p w:rsidR="00206278" w:rsidRPr="00C070F2" w:rsidRDefault="00206278" w:rsidP="00206278">
            <w:pPr>
              <w:rPr>
                <w:color w:val="000000" w:themeColor="text1"/>
              </w:rPr>
            </w:pPr>
            <w:r w:rsidRPr="00C070F2">
              <w:rPr>
                <w:color w:val="000000" w:themeColor="text1"/>
              </w:rPr>
              <w:t xml:space="preserve">1 упаковка: 40 </w:t>
            </w:r>
            <w:r w:rsidR="00CA6CC9" w:rsidRPr="00C070F2">
              <w:rPr>
                <w:color w:val="000000" w:themeColor="text1"/>
              </w:rPr>
              <w:t xml:space="preserve">левосторонних </w:t>
            </w:r>
            <w:r w:rsidR="0061260D" w:rsidRPr="00C070F2">
              <w:rPr>
                <w:color w:val="000000" w:themeColor="text1"/>
              </w:rPr>
              <w:t xml:space="preserve">досок </w:t>
            </w:r>
            <w:r w:rsidRPr="00C070F2">
              <w:rPr>
                <w:color w:val="000000" w:themeColor="text1"/>
              </w:rPr>
              <w:t xml:space="preserve">+ 40 </w:t>
            </w:r>
            <w:r w:rsidR="0061260D" w:rsidRPr="00C070F2">
              <w:rPr>
                <w:color w:val="000000" w:themeColor="text1"/>
              </w:rPr>
              <w:t>правосторонн</w:t>
            </w:r>
            <w:r w:rsidR="00CA6CC9" w:rsidRPr="00C070F2">
              <w:rPr>
                <w:color w:val="000000" w:themeColor="text1"/>
              </w:rPr>
              <w:t xml:space="preserve">их досок </w:t>
            </w:r>
          </w:p>
          <w:p w:rsidR="00206278" w:rsidRPr="00C070F2" w:rsidRDefault="00206278" w:rsidP="00206278">
            <w:pPr>
              <w:rPr>
                <w:color w:val="000000" w:themeColor="text1"/>
              </w:rPr>
            </w:pPr>
          </w:p>
        </w:tc>
      </w:tr>
      <w:tr w:rsidR="00C070F2" w:rsidRPr="00C070F2" w:rsidTr="007C4233">
        <w:tc>
          <w:tcPr>
            <w:tcW w:w="2410" w:type="dxa"/>
          </w:tcPr>
          <w:p w:rsidR="00206278" w:rsidRPr="00C070F2" w:rsidRDefault="00206278" w:rsidP="00206278">
            <w:pPr>
              <w:rPr>
                <w:color w:val="000000" w:themeColor="text1"/>
              </w:rPr>
            </w:pPr>
            <w:r w:rsidRPr="00C070F2">
              <w:rPr>
                <w:color w:val="000000" w:themeColor="text1"/>
              </w:rPr>
              <w:t xml:space="preserve">3. </w:t>
            </w:r>
            <w:r w:rsidR="00F00762" w:rsidRPr="00C070F2">
              <w:rPr>
                <w:color w:val="000000" w:themeColor="text1"/>
              </w:rPr>
              <w:t>«</w:t>
            </w:r>
            <w:r w:rsidR="007C4233" w:rsidRPr="00C070F2">
              <w:rPr>
                <w:color w:val="000000" w:themeColor="text1"/>
                <w:lang w:val="en-US"/>
              </w:rPr>
              <w:t>Traffic</w:t>
            </w:r>
            <w:r w:rsidR="00F00762" w:rsidRPr="00C070F2">
              <w:rPr>
                <w:color w:val="000000" w:themeColor="text1"/>
              </w:rPr>
              <w:t>»</w:t>
            </w:r>
            <w:r w:rsidRPr="00C070F2">
              <w:rPr>
                <w:color w:val="000000" w:themeColor="text1"/>
              </w:rPr>
              <w:t>:</w:t>
            </w:r>
          </w:p>
          <w:p w:rsidR="00206278" w:rsidRPr="00C070F2" w:rsidRDefault="00206278" w:rsidP="00206278">
            <w:pPr>
              <w:rPr>
                <w:color w:val="000000" w:themeColor="text1"/>
              </w:rPr>
            </w:pPr>
          </w:p>
        </w:tc>
        <w:tc>
          <w:tcPr>
            <w:tcW w:w="6606" w:type="dxa"/>
          </w:tcPr>
          <w:p w:rsidR="0061260D" w:rsidRPr="00C070F2" w:rsidRDefault="00206278" w:rsidP="00206278">
            <w:pPr>
              <w:rPr>
                <w:color w:val="000000" w:themeColor="text1"/>
              </w:rPr>
            </w:pPr>
            <w:r w:rsidRPr="00C070F2">
              <w:rPr>
                <w:color w:val="000000" w:themeColor="text1"/>
              </w:rPr>
              <w:t xml:space="preserve">12,5 x 70 x 470 мм </w:t>
            </w:r>
          </w:p>
          <w:p w:rsidR="00206278" w:rsidRPr="00C070F2" w:rsidRDefault="00206278" w:rsidP="00206278">
            <w:pPr>
              <w:rPr>
                <w:color w:val="000000" w:themeColor="text1"/>
              </w:rPr>
            </w:pPr>
            <w:r w:rsidRPr="00C070F2">
              <w:rPr>
                <w:color w:val="000000" w:themeColor="text1"/>
              </w:rPr>
              <w:t xml:space="preserve">1 упаковка: 34 </w:t>
            </w:r>
            <w:r w:rsidR="0061260D" w:rsidRPr="00C070F2">
              <w:rPr>
                <w:color w:val="000000" w:themeColor="text1"/>
              </w:rPr>
              <w:t>левосторонни</w:t>
            </w:r>
            <w:r w:rsidR="00CA6CC9" w:rsidRPr="00C070F2">
              <w:rPr>
                <w:color w:val="000000" w:themeColor="text1"/>
              </w:rPr>
              <w:t xml:space="preserve">е доски </w:t>
            </w:r>
            <w:r w:rsidRPr="00C070F2">
              <w:rPr>
                <w:color w:val="000000" w:themeColor="text1"/>
              </w:rPr>
              <w:t xml:space="preserve">+ 34 </w:t>
            </w:r>
            <w:r w:rsidR="00CA6CC9" w:rsidRPr="00C070F2">
              <w:rPr>
                <w:color w:val="000000" w:themeColor="text1"/>
              </w:rPr>
              <w:t xml:space="preserve">правосторонние </w:t>
            </w:r>
            <w:r w:rsidR="0061260D" w:rsidRPr="00C070F2">
              <w:rPr>
                <w:color w:val="000000" w:themeColor="text1"/>
              </w:rPr>
              <w:t xml:space="preserve">доски </w:t>
            </w:r>
          </w:p>
          <w:p w:rsidR="00206278" w:rsidRPr="00C070F2" w:rsidRDefault="00206278" w:rsidP="00206278">
            <w:pPr>
              <w:rPr>
                <w:color w:val="000000" w:themeColor="text1"/>
              </w:rPr>
            </w:pPr>
          </w:p>
        </w:tc>
      </w:tr>
      <w:tr w:rsidR="00206278" w:rsidRPr="00C070F2" w:rsidTr="007C4233">
        <w:tc>
          <w:tcPr>
            <w:tcW w:w="2410" w:type="dxa"/>
          </w:tcPr>
          <w:p w:rsidR="00206278" w:rsidRPr="00C070F2" w:rsidRDefault="00206278" w:rsidP="00206278">
            <w:pPr>
              <w:rPr>
                <w:color w:val="000000" w:themeColor="text1"/>
              </w:rPr>
            </w:pPr>
            <w:r w:rsidRPr="00C070F2">
              <w:rPr>
                <w:color w:val="000000" w:themeColor="text1"/>
              </w:rPr>
              <w:t>4.</w:t>
            </w:r>
            <w:r w:rsidR="00F00762" w:rsidRPr="00C070F2">
              <w:rPr>
                <w:color w:val="000000" w:themeColor="text1"/>
              </w:rPr>
              <w:t xml:space="preserve"> «</w:t>
            </w:r>
            <w:r w:rsidR="007C4233" w:rsidRPr="00C070F2">
              <w:rPr>
                <w:color w:val="000000" w:themeColor="text1"/>
                <w:lang w:val="en-US"/>
              </w:rPr>
              <w:t>Maxi</w:t>
            </w:r>
            <w:r w:rsidR="00F00762" w:rsidRPr="00C070F2">
              <w:rPr>
                <w:color w:val="000000" w:themeColor="text1"/>
              </w:rPr>
              <w:t>»</w:t>
            </w:r>
            <w:r w:rsidR="007C4233" w:rsidRPr="00C070F2">
              <w:rPr>
                <w:color w:val="000000" w:themeColor="text1"/>
              </w:rPr>
              <w:t>:</w:t>
            </w:r>
          </w:p>
          <w:p w:rsidR="00206278" w:rsidRPr="00C070F2" w:rsidRDefault="00206278" w:rsidP="00206278">
            <w:pPr>
              <w:rPr>
                <w:color w:val="000000" w:themeColor="text1"/>
              </w:rPr>
            </w:pPr>
          </w:p>
        </w:tc>
        <w:tc>
          <w:tcPr>
            <w:tcW w:w="6606" w:type="dxa"/>
          </w:tcPr>
          <w:p w:rsidR="0061260D" w:rsidRPr="00C070F2" w:rsidRDefault="00206278" w:rsidP="00206278">
            <w:pPr>
              <w:rPr>
                <w:color w:val="000000" w:themeColor="text1"/>
              </w:rPr>
            </w:pPr>
            <w:r w:rsidRPr="00C070F2">
              <w:rPr>
                <w:color w:val="000000" w:themeColor="text1"/>
              </w:rPr>
              <w:t xml:space="preserve">10,5 x 100 x 833/ 1000 мм </w:t>
            </w:r>
          </w:p>
          <w:p w:rsidR="0061260D" w:rsidRPr="00C070F2" w:rsidRDefault="00206278" w:rsidP="00206278">
            <w:pPr>
              <w:rPr>
                <w:color w:val="000000" w:themeColor="text1"/>
              </w:rPr>
            </w:pPr>
            <w:r w:rsidRPr="00C070F2">
              <w:rPr>
                <w:color w:val="000000" w:themeColor="text1"/>
              </w:rPr>
              <w:t xml:space="preserve">1000 мм 1 упаковка: 26 </w:t>
            </w:r>
            <w:r w:rsidR="00523FBE" w:rsidRPr="00C070F2">
              <w:rPr>
                <w:color w:val="000000" w:themeColor="text1"/>
              </w:rPr>
              <w:t>правосторонних досок</w:t>
            </w:r>
          </w:p>
          <w:p w:rsidR="00206278" w:rsidRPr="00C070F2" w:rsidRDefault="00206278" w:rsidP="00CA6CC9">
            <w:pPr>
              <w:rPr>
                <w:color w:val="000000" w:themeColor="text1"/>
              </w:rPr>
            </w:pPr>
            <w:r w:rsidRPr="00C070F2">
              <w:rPr>
                <w:color w:val="000000" w:themeColor="text1"/>
              </w:rPr>
              <w:t xml:space="preserve">833 мм 1 упаковка: 20 </w:t>
            </w:r>
            <w:r w:rsidR="00CA6CC9" w:rsidRPr="00C070F2">
              <w:rPr>
                <w:color w:val="000000" w:themeColor="text1"/>
              </w:rPr>
              <w:t xml:space="preserve">правосторонних </w:t>
            </w:r>
            <w:r w:rsidR="0061260D" w:rsidRPr="00C070F2">
              <w:rPr>
                <w:color w:val="000000" w:themeColor="text1"/>
              </w:rPr>
              <w:t xml:space="preserve">досок </w:t>
            </w:r>
          </w:p>
          <w:p w:rsidR="00CA6CC9" w:rsidRPr="00C070F2" w:rsidRDefault="00CA6CC9" w:rsidP="00CA6CC9">
            <w:pPr>
              <w:rPr>
                <w:color w:val="000000" w:themeColor="text1"/>
              </w:rPr>
            </w:pPr>
          </w:p>
        </w:tc>
      </w:tr>
    </w:tbl>
    <w:p w:rsidR="00206278" w:rsidRPr="00C070F2" w:rsidRDefault="00206278" w:rsidP="00206278">
      <w:pPr>
        <w:rPr>
          <w:color w:val="000000" w:themeColor="text1"/>
        </w:rPr>
      </w:pPr>
    </w:p>
    <w:p w:rsidR="00206278" w:rsidRPr="00C070F2" w:rsidRDefault="0061260D" w:rsidP="0061260D">
      <w:pPr>
        <w:jc w:val="center"/>
        <w:rPr>
          <w:color w:val="000000" w:themeColor="text1"/>
        </w:rPr>
      </w:pPr>
      <w:r w:rsidRPr="00C070F2">
        <w:rPr>
          <w:noProof/>
          <w:color w:val="000000" w:themeColor="text1"/>
        </w:rPr>
        <w:drawing>
          <wp:inline distT="0" distB="0" distL="0" distR="0">
            <wp:extent cx="2254313" cy="3374401"/>
            <wp:effectExtent l="0" t="0" r="6350" b="3810"/>
            <wp:docPr id="205355493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3554934" name="Рисунок 2053554934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955" t="23313" r="64933" b="25826"/>
                    <a:stretch/>
                  </pic:blipFill>
                  <pic:spPr bwMode="auto">
                    <a:xfrm>
                      <a:off x="0" y="0"/>
                      <a:ext cx="2284404" cy="34194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01"/>
        <w:gridCol w:w="2933"/>
        <w:gridCol w:w="2892"/>
      </w:tblGrid>
      <w:tr w:rsidR="00C070F2" w:rsidRPr="00C070F2" w:rsidTr="0061260D">
        <w:tc>
          <w:tcPr>
            <w:tcW w:w="9016" w:type="dxa"/>
            <w:gridSpan w:val="3"/>
          </w:tcPr>
          <w:p w:rsidR="0061260D" w:rsidRPr="00C070F2" w:rsidRDefault="0061260D" w:rsidP="00206278">
            <w:pPr>
              <w:rPr>
                <w:color w:val="000000" w:themeColor="text1"/>
              </w:rPr>
            </w:pPr>
            <w:r w:rsidRPr="00C070F2">
              <w:rPr>
                <w:noProof/>
                <w:color w:val="000000" w:themeColor="text1"/>
              </w:rPr>
              <w:lastRenderedPageBreak/>
              <w:drawing>
                <wp:inline distT="0" distB="0" distL="0" distR="0" wp14:anchorId="0CABF929" wp14:editId="3C824667">
                  <wp:extent cx="5736641" cy="1883121"/>
                  <wp:effectExtent l="0" t="0" r="3810" b="0"/>
                  <wp:docPr id="628045242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8045242" name="Рисунок 628045242"/>
                          <pic:cNvPicPr/>
                        </pic:nvPicPr>
                        <pic:blipFill rotWithShape="1"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711" t="24944" r="63841" b="61955"/>
                          <a:stretch/>
                        </pic:blipFill>
                        <pic:spPr bwMode="auto">
                          <a:xfrm>
                            <a:off x="0" y="0"/>
                            <a:ext cx="5890068" cy="19334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70F2" w:rsidRPr="00C070F2" w:rsidTr="0061260D">
        <w:tc>
          <w:tcPr>
            <w:tcW w:w="3005" w:type="dxa"/>
          </w:tcPr>
          <w:p w:rsidR="0061260D" w:rsidRPr="00C070F2" w:rsidRDefault="00F25D48" w:rsidP="00344CF6">
            <w:pPr>
              <w:jc w:val="center"/>
              <w:rPr>
                <w:color w:val="000000" w:themeColor="text1"/>
              </w:rPr>
            </w:pPr>
            <w:r w:rsidRPr="00C070F2">
              <w:rPr>
                <w:color w:val="000000" w:themeColor="text1"/>
              </w:rPr>
              <w:t>Укладка досок</w:t>
            </w:r>
            <w:r w:rsidR="00344CF6" w:rsidRPr="00C070F2">
              <w:rPr>
                <w:color w:val="000000" w:themeColor="text1"/>
              </w:rPr>
              <w:t xml:space="preserve"> в</w:t>
            </w:r>
            <w:r w:rsidR="00CA6CC9" w:rsidRPr="00C070F2">
              <w:rPr>
                <w:color w:val="000000" w:themeColor="text1"/>
              </w:rPr>
              <w:t xml:space="preserve"> длину для создания ассиметричного узора </w:t>
            </w:r>
          </w:p>
          <w:p w:rsidR="0061260D" w:rsidRPr="00C070F2" w:rsidRDefault="0061260D" w:rsidP="00344CF6">
            <w:pPr>
              <w:jc w:val="center"/>
              <w:rPr>
                <w:color w:val="000000" w:themeColor="text1"/>
              </w:rPr>
            </w:pPr>
          </w:p>
        </w:tc>
        <w:tc>
          <w:tcPr>
            <w:tcW w:w="3005" w:type="dxa"/>
          </w:tcPr>
          <w:p w:rsidR="0061260D" w:rsidRPr="00C070F2" w:rsidRDefault="004728BC" w:rsidP="00344CF6">
            <w:pPr>
              <w:jc w:val="center"/>
              <w:rPr>
                <w:color w:val="000000" w:themeColor="text1"/>
              </w:rPr>
            </w:pPr>
            <w:r w:rsidRPr="00C070F2">
              <w:rPr>
                <w:color w:val="000000" w:themeColor="text1"/>
              </w:rPr>
              <w:t>Укладка длинных досок методом «кирпичной кладки»</w:t>
            </w:r>
          </w:p>
        </w:tc>
        <w:tc>
          <w:tcPr>
            <w:tcW w:w="3006" w:type="dxa"/>
          </w:tcPr>
          <w:p w:rsidR="0061260D" w:rsidRPr="00C070F2" w:rsidRDefault="00F25D48" w:rsidP="00C37938">
            <w:pPr>
              <w:rPr>
                <w:color w:val="000000" w:themeColor="text1"/>
              </w:rPr>
            </w:pPr>
            <w:r w:rsidRPr="00C070F2">
              <w:rPr>
                <w:color w:val="000000" w:themeColor="text1"/>
              </w:rPr>
              <w:t>Укладка по диагонали</w:t>
            </w:r>
          </w:p>
        </w:tc>
      </w:tr>
      <w:tr w:rsidR="00C070F2" w:rsidRPr="00C070F2" w:rsidTr="0061260D">
        <w:tc>
          <w:tcPr>
            <w:tcW w:w="9016" w:type="dxa"/>
            <w:gridSpan w:val="3"/>
          </w:tcPr>
          <w:p w:rsidR="0061260D" w:rsidRPr="00C070F2" w:rsidRDefault="0061260D" w:rsidP="00344CF6">
            <w:pPr>
              <w:jc w:val="center"/>
              <w:rPr>
                <w:color w:val="000000" w:themeColor="text1"/>
              </w:rPr>
            </w:pPr>
            <w:r w:rsidRPr="00C070F2">
              <w:rPr>
                <w:noProof/>
                <w:color w:val="000000" w:themeColor="text1"/>
              </w:rPr>
              <w:drawing>
                <wp:inline distT="0" distB="0" distL="0" distR="0" wp14:anchorId="67F055CC" wp14:editId="0A1858DE">
                  <wp:extent cx="5666381" cy="1687387"/>
                  <wp:effectExtent l="0" t="0" r="0" b="8255"/>
                  <wp:docPr id="73108525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8045242" name="Рисунок 628045242"/>
                          <pic:cNvPicPr/>
                        </pic:nvPicPr>
                        <pic:blipFill rotWithShape="1"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749" t="40687" r="63803" b="47429"/>
                          <a:stretch/>
                        </pic:blipFill>
                        <pic:spPr bwMode="auto">
                          <a:xfrm>
                            <a:off x="0" y="0"/>
                            <a:ext cx="5849400" cy="17418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728BC" w:rsidRPr="00C070F2" w:rsidTr="0061260D">
        <w:tc>
          <w:tcPr>
            <w:tcW w:w="3005" w:type="dxa"/>
          </w:tcPr>
          <w:p w:rsidR="0061260D" w:rsidRPr="00C070F2" w:rsidRDefault="00F25D48" w:rsidP="00344CF6">
            <w:pPr>
              <w:jc w:val="center"/>
              <w:rPr>
                <w:color w:val="000000" w:themeColor="text1"/>
              </w:rPr>
            </w:pPr>
            <w:r w:rsidRPr="00C070F2">
              <w:rPr>
                <w:color w:val="000000" w:themeColor="text1"/>
              </w:rPr>
              <w:t>Тройная кирпичная кладка</w:t>
            </w:r>
          </w:p>
          <w:p w:rsidR="0061260D" w:rsidRPr="00C070F2" w:rsidRDefault="0061260D" w:rsidP="00344CF6">
            <w:pPr>
              <w:jc w:val="center"/>
              <w:rPr>
                <w:color w:val="000000" w:themeColor="text1"/>
              </w:rPr>
            </w:pPr>
          </w:p>
        </w:tc>
        <w:tc>
          <w:tcPr>
            <w:tcW w:w="3005" w:type="dxa"/>
          </w:tcPr>
          <w:p w:rsidR="0061260D" w:rsidRPr="00C070F2" w:rsidRDefault="00F25D48" w:rsidP="00344CF6">
            <w:pPr>
              <w:jc w:val="center"/>
              <w:rPr>
                <w:color w:val="000000" w:themeColor="text1"/>
              </w:rPr>
            </w:pPr>
            <w:r w:rsidRPr="00C070F2">
              <w:rPr>
                <w:color w:val="000000" w:themeColor="text1"/>
              </w:rPr>
              <w:t>Елочка</w:t>
            </w:r>
          </w:p>
        </w:tc>
        <w:tc>
          <w:tcPr>
            <w:tcW w:w="3006" w:type="dxa"/>
          </w:tcPr>
          <w:p w:rsidR="0061260D" w:rsidRPr="00C070F2" w:rsidRDefault="00CA6CC9" w:rsidP="00344CF6">
            <w:pPr>
              <w:jc w:val="center"/>
              <w:rPr>
                <w:color w:val="000000" w:themeColor="text1"/>
              </w:rPr>
            </w:pPr>
            <w:r w:rsidRPr="00C070F2">
              <w:rPr>
                <w:color w:val="000000" w:themeColor="text1"/>
              </w:rPr>
              <w:t>Укладка в</w:t>
            </w:r>
            <w:r w:rsidR="00F25D48" w:rsidRPr="00C070F2">
              <w:rPr>
                <w:color w:val="000000" w:themeColor="text1"/>
              </w:rPr>
              <w:t xml:space="preserve"> шахматном порядке (только для </w:t>
            </w:r>
            <w:r w:rsidRPr="00C070F2">
              <w:rPr>
                <w:color w:val="000000" w:themeColor="text1"/>
              </w:rPr>
              <w:t>планок «</w:t>
            </w:r>
            <w:r w:rsidR="00F25D48" w:rsidRPr="00C070F2">
              <w:rPr>
                <w:color w:val="000000" w:themeColor="text1"/>
              </w:rPr>
              <w:t>M</w:t>
            </w:r>
            <w:r w:rsidR="00F25D48" w:rsidRPr="00C070F2">
              <w:rPr>
                <w:color w:val="000000" w:themeColor="text1"/>
                <w:lang w:val="en-US"/>
              </w:rPr>
              <w:t>axi</w:t>
            </w:r>
            <w:r w:rsidRPr="00C070F2">
              <w:rPr>
                <w:color w:val="000000" w:themeColor="text1"/>
              </w:rPr>
              <w:t>»</w:t>
            </w:r>
            <w:r w:rsidR="00F25D48" w:rsidRPr="00C070F2">
              <w:rPr>
                <w:color w:val="000000" w:themeColor="text1"/>
              </w:rPr>
              <w:t>)</w:t>
            </w:r>
          </w:p>
        </w:tc>
      </w:tr>
    </w:tbl>
    <w:p w:rsidR="00206278" w:rsidRPr="00C070F2" w:rsidRDefault="00206278" w:rsidP="00206278">
      <w:pPr>
        <w:rPr>
          <w:color w:val="000000" w:themeColor="text1"/>
        </w:rPr>
      </w:pPr>
    </w:p>
    <w:p w:rsidR="00206278" w:rsidRPr="00C070F2" w:rsidRDefault="00206278" w:rsidP="00206278">
      <w:pPr>
        <w:rPr>
          <w:color w:val="000000" w:themeColor="text1"/>
        </w:rPr>
      </w:pPr>
    </w:p>
    <w:p w:rsidR="001669F8" w:rsidRPr="00C070F2" w:rsidRDefault="001669F8" w:rsidP="001669F8">
      <w:pPr>
        <w:jc w:val="both"/>
        <w:rPr>
          <w:b/>
          <w:bCs/>
          <w:color w:val="000000" w:themeColor="text1"/>
        </w:rPr>
      </w:pPr>
      <w:r w:rsidRPr="00C070F2">
        <w:rPr>
          <w:b/>
          <w:bCs/>
          <w:color w:val="000000" w:themeColor="text1"/>
        </w:rPr>
        <w:t xml:space="preserve">Варианты </w:t>
      </w:r>
      <w:r w:rsidR="008754EB" w:rsidRPr="00C070F2">
        <w:rPr>
          <w:b/>
          <w:bCs/>
          <w:color w:val="000000" w:themeColor="text1"/>
        </w:rPr>
        <w:t xml:space="preserve">укладки </w:t>
      </w:r>
    </w:p>
    <w:p w:rsidR="008E4B0E" w:rsidRPr="00C070F2" w:rsidRDefault="001669F8" w:rsidP="00365C7A">
      <w:pPr>
        <w:jc w:val="both"/>
        <w:rPr>
          <w:color w:val="000000" w:themeColor="text1"/>
        </w:rPr>
      </w:pPr>
      <w:r w:rsidRPr="00C070F2">
        <w:rPr>
          <w:color w:val="000000" w:themeColor="text1"/>
        </w:rPr>
        <w:t xml:space="preserve">Существует множество вариантов укладки. </w:t>
      </w:r>
      <w:r w:rsidR="008754EB" w:rsidRPr="00C070F2">
        <w:rPr>
          <w:color w:val="000000" w:themeColor="text1"/>
        </w:rPr>
        <w:t xml:space="preserve">Это может быть </w:t>
      </w:r>
      <w:r w:rsidR="004D620E" w:rsidRPr="00C070F2">
        <w:rPr>
          <w:color w:val="000000" w:themeColor="text1"/>
        </w:rPr>
        <w:t xml:space="preserve">укладка досок в длину или </w:t>
      </w:r>
      <w:r w:rsidR="00365C7A" w:rsidRPr="00C070F2">
        <w:rPr>
          <w:color w:val="000000" w:themeColor="text1"/>
        </w:rPr>
        <w:t>методом кирпичной кладки, классическая ёлочка в один, два или три ряда, диагональная или параллельная укладка. Дополнительн</w:t>
      </w:r>
      <w:r w:rsidR="006E059B" w:rsidRPr="00C070F2">
        <w:rPr>
          <w:color w:val="000000" w:themeColor="text1"/>
        </w:rPr>
        <w:t xml:space="preserve">ого эффекта можно достичь благодаря сочетанию различных цветов или пород древесины. </w:t>
      </w:r>
      <w:r w:rsidR="008E4B0E" w:rsidRPr="00C070F2">
        <w:rPr>
          <w:color w:val="000000" w:themeColor="text1"/>
        </w:rPr>
        <w:t xml:space="preserve">Небольшая высота конструкции пола обеспечивает возможность его соединения с другими типами напольных покрытий, таких как ковролин или керамическая плитка. </w:t>
      </w:r>
    </w:p>
    <w:p w:rsidR="001669F8" w:rsidRPr="00C070F2" w:rsidRDefault="001669F8" w:rsidP="001669F8">
      <w:pPr>
        <w:jc w:val="both"/>
        <w:rPr>
          <w:color w:val="000000" w:themeColor="text1"/>
        </w:rPr>
      </w:pPr>
    </w:p>
    <w:p w:rsidR="008E4B0E" w:rsidRPr="00C070F2" w:rsidRDefault="001669F8" w:rsidP="001669F8">
      <w:pPr>
        <w:jc w:val="both"/>
        <w:rPr>
          <w:b/>
          <w:color w:val="000000" w:themeColor="text1"/>
        </w:rPr>
      </w:pPr>
      <w:r w:rsidRPr="00C070F2">
        <w:rPr>
          <w:b/>
          <w:color w:val="000000" w:themeColor="text1"/>
        </w:rPr>
        <w:t xml:space="preserve">Рекомендации по хранению </w:t>
      </w:r>
    </w:p>
    <w:p w:rsidR="00700E11" w:rsidRPr="00C070F2" w:rsidRDefault="008E4B0E" w:rsidP="001669F8">
      <w:pPr>
        <w:jc w:val="both"/>
        <w:rPr>
          <w:color w:val="000000" w:themeColor="text1"/>
        </w:rPr>
      </w:pPr>
      <w:r w:rsidRPr="00C070F2">
        <w:rPr>
          <w:color w:val="000000" w:themeColor="text1"/>
        </w:rPr>
        <w:t>Внутри коробок п</w:t>
      </w:r>
      <w:r w:rsidR="001669F8" w:rsidRPr="00C070F2">
        <w:rPr>
          <w:color w:val="000000" w:themeColor="text1"/>
        </w:rPr>
        <w:t xml:space="preserve">ланки </w:t>
      </w:r>
      <w:r w:rsidRPr="00C070F2">
        <w:rPr>
          <w:color w:val="000000" w:themeColor="text1"/>
        </w:rPr>
        <w:t xml:space="preserve">упаковываются в полиэтиленовую пленку. </w:t>
      </w:r>
      <w:r w:rsidR="00700E11" w:rsidRPr="00C070F2">
        <w:rPr>
          <w:color w:val="000000" w:themeColor="text1"/>
        </w:rPr>
        <w:t xml:space="preserve">Обращаться с ними следует осторожно, во избежание повреждений. Не допускать попадания влаги во время транспортировки, хранения и укладки. </w:t>
      </w:r>
      <w:r w:rsidR="001669F8" w:rsidRPr="00C070F2">
        <w:rPr>
          <w:color w:val="000000" w:themeColor="text1"/>
        </w:rPr>
        <w:t xml:space="preserve">Запечатанные коробки </w:t>
      </w:r>
      <w:r w:rsidR="00700E11" w:rsidRPr="00C070F2">
        <w:rPr>
          <w:color w:val="000000" w:themeColor="text1"/>
        </w:rPr>
        <w:t>следует хранить в абсолютно сухом помещении, в горизонтальном положении. За 48 часов до укладки напольных покрытий упаковки должны храниться в помещении, где будет производиться монтаж, в тех же условиях для акклиматизации</w:t>
      </w:r>
      <w:r w:rsidR="00D71E4A" w:rsidRPr="00C070F2">
        <w:rPr>
          <w:color w:val="000000" w:themeColor="text1"/>
        </w:rPr>
        <w:t xml:space="preserve"> пола. Рекомендуемая температура хранения: + 18° </w:t>
      </w:r>
      <w:r w:rsidR="00D71E4A" w:rsidRPr="00C070F2">
        <w:rPr>
          <w:color w:val="000000" w:themeColor="text1"/>
          <w:lang w:val="en-US"/>
        </w:rPr>
        <w:t>C</w:t>
      </w:r>
      <w:r w:rsidR="00D71E4A" w:rsidRPr="00C070F2">
        <w:rPr>
          <w:color w:val="000000" w:themeColor="text1"/>
        </w:rPr>
        <w:t xml:space="preserve"> / 64° </w:t>
      </w:r>
      <w:r w:rsidR="00D71E4A" w:rsidRPr="00C070F2">
        <w:rPr>
          <w:color w:val="000000" w:themeColor="text1"/>
          <w:lang w:val="en-US"/>
        </w:rPr>
        <w:t>F</w:t>
      </w:r>
    </w:p>
    <w:p w:rsidR="00700E11" w:rsidRPr="00C070F2" w:rsidRDefault="00700E11" w:rsidP="001669F8">
      <w:pPr>
        <w:jc w:val="both"/>
        <w:rPr>
          <w:color w:val="000000" w:themeColor="text1"/>
        </w:rPr>
      </w:pPr>
    </w:p>
    <w:p w:rsidR="00D71E4A" w:rsidRPr="00C070F2" w:rsidRDefault="00D71E4A" w:rsidP="001669F8">
      <w:pPr>
        <w:jc w:val="both"/>
        <w:rPr>
          <w:color w:val="000000" w:themeColor="text1"/>
        </w:rPr>
      </w:pPr>
    </w:p>
    <w:p w:rsidR="007B0748" w:rsidRPr="00C070F2" w:rsidRDefault="007B0748" w:rsidP="001669F8">
      <w:pPr>
        <w:jc w:val="both"/>
        <w:rPr>
          <w:color w:val="000000" w:themeColor="text1"/>
        </w:rPr>
      </w:pPr>
    </w:p>
    <w:p w:rsidR="00D71E4A" w:rsidRPr="00C070F2" w:rsidRDefault="00D71E4A" w:rsidP="001669F8">
      <w:pPr>
        <w:jc w:val="both"/>
        <w:rPr>
          <w:color w:val="000000" w:themeColor="text1"/>
        </w:rPr>
      </w:pPr>
    </w:p>
    <w:p w:rsidR="00D71E4A" w:rsidRPr="00C070F2" w:rsidRDefault="00D71E4A" w:rsidP="001669F8">
      <w:pPr>
        <w:jc w:val="both"/>
        <w:rPr>
          <w:color w:val="000000" w:themeColor="text1"/>
        </w:rPr>
      </w:pPr>
    </w:p>
    <w:p w:rsidR="008E4B0E" w:rsidRPr="00C070F2" w:rsidRDefault="00D71E4A" w:rsidP="001669F8">
      <w:pPr>
        <w:jc w:val="both"/>
        <w:rPr>
          <w:b/>
          <w:color w:val="000000" w:themeColor="text1"/>
        </w:rPr>
      </w:pPr>
      <w:r w:rsidRPr="00C070F2">
        <w:rPr>
          <w:b/>
          <w:color w:val="000000" w:themeColor="text1"/>
        </w:rPr>
        <w:lastRenderedPageBreak/>
        <w:t xml:space="preserve">Важная информация перед укладкой </w:t>
      </w:r>
    </w:p>
    <w:p w:rsidR="00527C45" w:rsidRPr="00C070F2" w:rsidRDefault="00D71E4A" w:rsidP="001669F8">
      <w:pPr>
        <w:jc w:val="both"/>
        <w:rPr>
          <w:color w:val="000000" w:themeColor="text1"/>
        </w:rPr>
      </w:pPr>
      <w:r w:rsidRPr="00C070F2">
        <w:rPr>
          <w:color w:val="000000" w:themeColor="text1"/>
        </w:rPr>
        <w:t xml:space="preserve">Коробки с паркетом следует вскрывать непосредственно перед укладкой. </w:t>
      </w:r>
    </w:p>
    <w:p w:rsidR="00446097" w:rsidRPr="00C070F2" w:rsidRDefault="00527C45" w:rsidP="001669F8">
      <w:pPr>
        <w:jc w:val="both"/>
        <w:rPr>
          <w:color w:val="000000" w:themeColor="text1"/>
          <w:sz w:val="22"/>
          <w:szCs w:val="22"/>
        </w:rPr>
      </w:pPr>
      <w:r w:rsidRPr="00C070F2">
        <w:rPr>
          <w:color w:val="000000" w:themeColor="text1"/>
        </w:rPr>
        <w:t>Проверка и сортировка двухсловной паркетной доски «</w:t>
      </w:r>
      <w:r w:rsidRPr="00C070F2">
        <w:rPr>
          <w:color w:val="000000" w:themeColor="text1"/>
          <w:lang w:val="en-US"/>
        </w:rPr>
        <w:t>Boen</w:t>
      </w:r>
      <w:r w:rsidRPr="00C070F2">
        <w:rPr>
          <w:color w:val="000000" w:themeColor="text1"/>
        </w:rPr>
        <w:t xml:space="preserve">» выполняется нашими специалистами по контролю над качеством перед отправкой. </w:t>
      </w:r>
      <w:r w:rsidR="00446097" w:rsidRPr="00C070F2">
        <w:rPr>
          <w:color w:val="000000" w:themeColor="text1"/>
        </w:rPr>
        <w:t xml:space="preserve">При возникновении каких-либо сомнений относительно </w:t>
      </w:r>
      <w:r w:rsidR="0073418F" w:rsidRPr="00C070F2">
        <w:rPr>
          <w:color w:val="000000" w:themeColor="text1"/>
        </w:rPr>
        <w:t xml:space="preserve">качества, </w:t>
      </w:r>
      <w:r w:rsidR="00446097" w:rsidRPr="00C070F2">
        <w:rPr>
          <w:color w:val="000000" w:themeColor="text1"/>
        </w:rPr>
        <w:t>классификации или видимых дефектов паркета, претензи</w:t>
      </w:r>
      <w:r w:rsidR="0073418F" w:rsidRPr="00C070F2">
        <w:rPr>
          <w:color w:val="000000" w:themeColor="text1"/>
        </w:rPr>
        <w:t>и</w:t>
      </w:r>
      <w:r w:rsidR="00446097" w:rsidRPr="00C070F2">
        <w:rPr>
          <w:color w:val="000000" w:themeColor="text1"/>
        </w:rPr>
        <w:t xml:space="preserve"> следует предъявлять еще до укладки паркета на пол.</w:t>
      </w:r>
      <w:r w:rsidR="0073418F" w:rsidRPr="00C070F2">
        <w:rPr>
          <w:color w:val="000000" w:themeColor="text1"/>
        </w:rPr>
        <w:t xml:space="preserve"> После укладки претензии приниматься не будут.</w:t>
      </w:r>
      <w:r w:rsidR="00890573" w:rsidRPr="00C070F2">
        <w:rPr>
          <w:color w:val="000000" w:themeColor="text1"/>
        </w:rPr>
        <w:t xml:space="preserve"> Обязательно смешивайте доски из разных коробок. </w:t>
      </w:r>
      <w:r w:rsidR="00622B16" w:rsidRPr="00C070F2">
        <w:rPr>
          <w:color w:val="000000" w:themeColor="text1"/>
        </w:rPr>
        <w:t xml:space="preserve">Ответственность за конечный результат укладки несет укладчик паркета. Укладка должна производится в строгом соответствии с общепринятыми </w:t>
      </w:r>
      <w:r w:rsidR="00495948" w:rsidRPr="00C070F2">
        <w:rPr>
          <w:color w:val="000000" w:themeColor="text1"/>
        </w:rPr>
        <w:t xml:space="preserve">профессиональными </w:t>
      </w:r>
      <w:r w:rsidR="00622B16" w:rsidRPr="00C070F2">
        <w:rPr>
          <w:color w:val="000000" w:themeColor="text1"/>
        </w:rPr>
        <w:t xml:space="preserve">правилами и, прежде всего, </w:t>
      </w:r>
      <w:r w:rsidR="00E80D11" w:rsidRPr="00C070F2">
        <w:rPr>
          <w:color w:val="000000" w:themeColor="text1"/>
        </w:rPr>
        <w:t>согласно</w:t>
      </w:r>
      <w:r w:rsidR="00622B16" w:rsidRPr="00C070F2">
        <w:rPr>
          <w:color w:val="000000" w:themeColor="text1"/>
        </w:rPr>
        <w:t xml:space="preserve"> требованиям</w:t>
      </w:r>
      <w:r w:rsidR="0075754C" w:rsidRPr="00C070F2">
        <w:rPr>
          <w:color w:val="000000" w:themeColor="text1"/>
        </w:rPr>
        <w:t xml:space="preserve"> </w:t>
      </w:r>
      <w:r w:rsidR="00622B16" w:rsidRPr="00C070F2">
        <w:rPr>
          <w:color w:val="000000" w:themeColor="text1"/>
        </w:rPr>
        <w:t xml:space="preserve">стандартов </w:t>
      </w:r>
      <w:r w:rsidR="00622B16" w:rsidRPr="00C070F2">
        <w:rPr>
          <w:color w:val="000000" w:themeColor="text1"/>
          <w:lang w:val="en-US"/>
        </w:rPr>
        <w:t>DIN</w:t>
      </w:r>
      <w:r w:rsidR="00622B16" w:rsidRPr="00C070F2">
        <w:rPr>
          <w:color w:val="000000" w:themeColor="text1"/>
        </w:rPr>
        <w:t xml:space="preserve"> 18365 и </w:t>
      </w:r>
      <w:r w:rsidR="00622B16" w:rsidRPr="00C070F2">
        <w:rPr>
          <w:color w:val="000000" w:themeColor="text1"/>
          <w:lang w:val="en-US"/>
        </w:rPr>
        <w:t>DIN</w:t>
      </w:r>
      <w:r w:rsidR="00622B16" w:rsidRPr="00C070F2">
        <w:rPr>
          <w:color w:val="000000" w:themeColor="text1"/>
        </w:rPr>
        <w:t xml:space="preserve"> 18356.</w:t>
      </w:r>
    </w:p>
    <w:p w:rsidR="00446097" w:rsidRPr="00C070F2" w:rsidRDefault="00446097" w:rsidP="001669F8">
      <w:pPr>
        <w:jc w:val="both"/>
        <w:rPr>
          <w:color w:val="000000" w:themeColor="text1"/>
        </w:rPr>
      </w:pPr>
    </w:p>
    <w:p w:rsidR="00B014F7" w:rsidRPr="00C070F2" w:rsidRDefault="00B014F7" w:rsidP="001669F8">
      <w:pPr>
        <w:jc w:val="both"/>
        <w:rPr>
          <w:color w:val="000000" w:themeColor="text1"/>
        </w:rPr>
      </w:pPr>
      <w:r w:rsidRPr="00C070F2">
        <w:rPr>
          <w:color w:val="000000" w:themeColor="text1"/>
        </w:rPr>
        <w:t>Укладка напольного покрытия должна производиться исключительно в сухих и отапливаемых помещениях. Перед укладкой убедитесь в том, что все внешние окна установлены, кирпичная кладка и стяжка выполнены и помещени</w:t>
      </w:r>
      <w:r w:rsidR="00495948" w:rsidRPr="00C070F2">
        <w:rPr>
          <w:color w:val="000000" w:themeColor="text1"/>
        </w:rPr>
        <w:t>е</w:t>
      </w:r>
      <w:r w:rsidRPr="00C070F2">
        <w:rPr>
          <w:color w:val="000000" w:themeColor="text1"/>
        </w:rPr>
        <w:t xml:space="preserve"> высушено. Все строительные работы, которые могут повлиять на микроклимат в помещении (например, покраска и укладка плитки), рекомендуется завершить до укладки паркета.</w:t>
      </w:r>
    </w:p>
    <w:p w:rsidR="00B014F7" w:rsidRPr="00C070F2" w:rsidRDefault="00B014F7" w:rsidP="001669F8">
      <w:pPr>
        <w:jc w:val="both"/>
        <w:rPr>
          <w:color w:val="000000" w:themeColor="text1"/>
        </w:rPr>
      </w:pPr>
    </w:p>
    <w:p w:rsidR="007B1604" w:rsidRPr="00C070F2" w:rsidRDefault="00B014F7" w:rsidP="001669F8">
      <w:pPr>
        <w:jc w:val="both"/>
        <w:rPr>
          <w:color w:val="000000" w:themeColor="text1"/>
        </w:rPr>
      </w:pPr>
      <w:r w:rsidRPr="00C070F2">
        <w:rPr>
          <w:color w:val="000000" w:themeColor="text1"/>
        </w:rPr>
        <w:t xml:space="preserve">При укладке паркета в помещениях с высокой влажностью воздуха следует учесть, что паркет впитает избыточное количество влаги, что в свою очередь </w:t>
      </w:r>
      <w:r w:rsidR="00495948" w:rsidRPr="00C070F2">
        <w:rPr>
          <w:color w:val="000000" w:themeColor="text1"/>
        </w:rPr>
        <w:t>может привести</w:t>
      </w:r>
      <w:r w:rsidRPr="00C070F2">
        <w:rPr>
          <w:color w:val="000000" w:themeColor="text1"/>
        </w:rPr>
        <w:t xml:space="preserve"> к его деформации, например, разбуханию. </w:t>
      </w:r>
      <w:r w:rsidR="001669F8" w:rsidRPr="00C070F2">
        <w:rPr>
          <w:color w:val="000000" w:themeColor="text1"/>
        </w:rPr>
        <w:t xml:space="preserve">Поэтому </w:t>
      </w:r>
      <w:r w:rsidRPr="00C070F2">
        <w:rPr>
          <w:color w:val="000000" w:themeColor="text1"/>
        </w:rPr>
        <w:t xml:space="preserve">крайне </w:t>
      </w:r>
      <w:r w:rsidR="001669F8" w:rsidRPr="00C070F2">
        <w:rPr>
          <w:color w:val="000000" w:themeColor="text1"/>
        </w:rPr>
        <w:t xml:space="preserve">важно, чтобы влажность воздуха в помещении во время укладки не превышала 65 %. </w:t>
      </w:r>
      <w:r w:rsidRPr="00C070F2">
        <w:rPr>
          <w:color w:val="000000" w:themeColor="text1"/>
        </w:rPr>
        <w:t xml:space="preserve">Температура в помещении должна быть около 18° </w:t>
      </w:r>
      <w:r w:rsidRPr="00C070F2">
        <w:rPr>
          <w:color w:val="000000" w:themeColor="text1"/>
          <w:lang w:val="en-US"/>
        </w:rPr>
        <w:t>C</w:t>
      </w:r>
      <w:r w:rsidRPr="00C070F2">
        <w:rPr>
          <w:color w:val="000000" w:themeColor="text1"/>
        </w:rPr>
        <w:t xml:space="preserve"> / 64° </w:t>
      </w:r>
      <w:r w:rsidRPr="00C070F2">
        <w:rPr>
          <w:color w:val="000000" w:themeColor="text1"/>
          <w:lang w:val="en-US"/>
        </w:rPr>
        <w:t>F</w:t>
      </w:r>
      <w:r w:rsidRPr="00C070F2">
        <w:rPr>
          <w:color w:val="000000" w:themeColor="text1"/>
        </w:rPr>
        <w:t xml:space="preserve">. </w:t>
      </w:r>
      <w:r w:rsidR="001669F8" w:rsidRPr="00C070F2">
        <w:rPr>
          <w:color w:val="000000" w:themeColor="text1"/>
        </w:rPr>
        <w:t xml:space="preserve">В зимние месяцы возможно охлаждение паркета, например, из-за длительной транспортировки. </w:t>
      </w:r>
      <w:r w:rsidRPr="00C070F2">
        <w:rPr>
          <w:color w:val="000000" w:themeColor="text1"/>
        </w:rPr>
        <w:t xml:space="preserve">В таких случаях </w:t>
      </w:r>
      <w:r w:rsidR="00AF64DC" w:rsidRPr="00C070F2">
        <w:rPr>
          <w:color w:val="000000" w:themeColor="text1"/>
        </w:rPr>
        <w:t xml:space="preserve">нераспечатанные упаковки с паркетом следует выдерживать в помещении, где будет производиться его укладка, для адаптации к комнатной температуре.  </w:t>
      </w:r>
      <w:r w:rsidR="00F06761" w:rsidRPr="00C070F2">
        <w:rPr>
          <w:color w:val="000000" w:themeColor="text1"/>
        </w:rPr>
        <w:t xml:space="preserve">В большинстве случаев, и в </w:t>
      </w:r>
      <w:r w:rsidR="00B646C9" w:rsidRPr="00C070F2">
        <w:rPr>
          <w:color w:val="000000" w:themeColor="text1"/>
        </w:rPr>
        <w:t>особенности,</w:t>
      </w:r>
      <w:r w:rsidR="00F06761" w:rsidRPr="00C070F2">
        <w:rPr>
          <w:color w:val="000000" w:themeColor="text1"/>
        </w:rPr>
        <w:t xml:space="preserve"> когда речь идет о новых зданиях</w:t>
      </w:r>
      <w:r w:rsidR="00D34814" w:rsidRPr="00C070F2">
        <w:rPr>
          <w:color w:val="000000" w:themeColor="text1"/>
        </w:rPr>
        <w:t>, укладку паркета следует производить на заключительном этапе строительства</w:t>
      </w:r>
      <w:r w:rsidR="007B1604" w:rsidRPr="00C070F2">
        <w:rPr>
          <w:color w:val="000000" w:themeColor="text1"/>
        </w:rPr>
        <w:t>. Если это невозможно, обеспечьте защиту уложенного паркетного пола с помощью слоев картона, шерстяного войлока и т.д., и никогда не используйте влажную защитную пленку.</w:t>
      </w:r>
    </w:p>
    <w:p w:rsidR="005D224A" w:rsidRPr="00C070F2" w:rsidRDefault="005D224A" w:rsidP="001669F8">
      <w:pPr>
        <w:jc w:val="both"/>
        <w:rPr>
          <w:color w:val="000000" w:themeColor="text1"/>
        </w:rPr>
      </w:pPr>
    </w:p>
    <w:p w:rsidR="00E45F00" w:rsidRPr="00C070F2" w:rsidRDefault="001669F8" w:rsidP="001669F8">
      <w:pPr>
        <w:jc w:val="both"/>
        <w:rPr>
          <w:color w:val="000000" w:themeColor="text1"/>
        </w:rPr>
      </w:pPr>
      <w:r w:rsidRPr="00C070F2">
        <w:rPr>
          <w:color w:val="000000" w:themeColor="text1"/>
        </w:rPr>
        <w:t>Для идеальной укладки важно, чтобы первые доски были уложены точно по направлению и под</w:t>
      </w:r>
      <w:r w:rsidR="00B646C9" w:rsidRPr="00C070F2">
        <w:rPr>
          <w:color w:val="000000" w:themeColor="text1"/>
        </w:rPr>
        <w:t xml:space="preserve"> нужным</w:t>
      </w:r>
      <w:r w:rsidRPr="00C070F2">
        <w:rPr>
          <w:color w:val="000000" w:themeColor="text1"/>
        </w:rPr>
        <w:t xml:space="preserve"> углом.</w:t>
      </w:r>
      <w:r w:rsidR="00E45F00" w:rsidRPr="00C070F2">
        <w:rPr>
          <w:color w:val="000000" w:themeColor="text1"/>
        </w:rPr>
        <w:t xml:space="preserve"> Паркетные доски вставляются друг в друга, и сажаются на клей, ряд за рядом, под небольшим давлением с короткой и длинной стороны.</w:t>
      </w:r>
    </w:p>
    <w:p w:rsidR="00E45F00" w:rsidRPr="00C070F2" w:rsidRDefault="00E45F00" w:rsidP="001669F8">
      <w:pPr>
        <w:jc w:val="both"/>
        <w:rPr>
          <w:color w:val="000000" w:themeColor="text1"/>
        </w:rPr>
      </w:pPr>
    </w:p>
    <w:p w:rsidR="00E45F00" w:rsidRPr="00C070F2" w:rsidRDefault="001669F8" w:rsidP="001669F8">
      <w:pPr>
        <w:jc w:val="both"/>
        <w:rPr>
          <w:color w:val="000000" w:themeColor="text1"/>
        </w:rPr>
      </w:pPr>
      <w:r w:rsidRPr="00C070F2">
        <w:rPr>
          <w:color w:val="000000" w:themeColor="text1"/>
        </w:rPr>
        <w:t xml:space="preserve">Направление укладки обычно ориентируется по направлению основного </w:t>
      </w:r>
      <w:r w:rsidR="00E45F00" w:rsidRPr="00C070F2">
        <w:rPr>
          <w:color w:val="000000" w:themeColor="text1"/>
        </w:rPr>
        <w:t xml:space="preserve">источника </w:t>
      </w:r>
      <w:r w:rsidRPr="00C070F2">
        <w:rPr>
          <w:color w:val="000000" w:themeColor="text1"/>
        </w:rPr>
        <w:t xml:space="preserve">освещения (главное окно комнаты). </w:t>
      </w:r>
      <w:r w:rsidR="00E45F00" w:rsidRPr="00C070F2">
        <w:rPr>
          <w:color w:val="000000" w:themeColor="text1"/>
        </w:rPr>
        <w:t xml:space="preserve">Доски укладывают продольно, по направлению света.  </w:t>
      </w:r>
    </w:p>
    <w:p w:rsidR="00E45F00" w:rsidRPr="00C070F2" w:rsidRDefault="00E45F00" w:rsidP="001669F8">
      <w:pPr>
        <w:jc w:val="both"/>
        <w:rPr>
          <w:color w:val="000000" w:themeColor="text1"/>
        </w:rPr>
      </w:pPr>
    </w:p>
    <w:p w:rsidR="001669F8" w:rsidRPr="00C070F2" w:rsidRDefault="006656C1" w:rsidP="001669F8">
      <w:pPr>
        <w:jc w:val="both"/>
        <w:rPr>
          <w:b/>
          <w:bCs/>
          <w:color w:val="000000" w:themeColor="text1"/>
        </w:rPr>
      </w:pPr>
      <w:r w:rsidRPr="00C070F2">
        <w:rPr>
          <w:b/>
          <w:bCs/>
          <w:color w:val="000000" w:themeColor="text1"/>
        </w:rPr>
        <w:t xml:space="preserve">Подходящие основания </w:t>
      </w:r>
    </w:p>
    <w:p w:rsidR="00C43793" w:rsidRPr="00C070F2" w:rsidRDefault="006656C1" w:rsidP="006656C1">
      <w:pPr>
        <w:jc w:val="both"/>
        <w:rPr>
          <w:color w:val="000000" w:themeColor="text1"/>
        </w:rPr>
      </w:pPr>
      <w:r w:rsidRPr="00C070F2">
        <w:rPr>
          <w:color w:val="000000" w:themeColor="text1"/>
        </w:rPr>
        <w:t>Двухслойный паркет «Boen» можно укладывать на любое должным образом подготовленное основание в соответствии с применимыми нормами.</w:t>
      </w:r>
      <w:r w:rsidR="00357496" w:rsidRPr="00C070F2">
        <w:rPr>
          <w:color w:val="000000" w:themeColor="text1"/>
        </w:rPr>
        <w:t xml:space="preserve"> К ним относятся цементные, ангидри</w:t>
      </w:r>
      <w:r w:rsidR="00211078" w:rsidRPr="00C070F2">
        <w:rPr>
          <w:color w:val="000000" w:themeColor="text1"/>
        </w:rPr>
        <w:t>т</w:t>
      </w:r>
      <w:r w:rsidR="00357496" w:rsidRPr="00C070F2">
        <w:rPr>
          <w:color w:val="000000" w:themeColor="text1"/>
        </w:rPr>
        <w:t xml:space="preserve">ные, </w:t>
      </w:r>
      <w:r w:rsidR="00357496" w:rsidRPr="00C070F2">
        <w:rPr>
          <w:color w:val="000000" w:themeColor="text1"/>
          <w:shd w:val="clear" w:color="auto" w:fill="FFFFFF"/>
        </w:rPr>
        <w:t>мастичн</w:t>
      </w:r>
      <w:r w:rsidR="00C601A3" w:rsidRPr="00C070F2">
        <w:rPr>
          <w:color w:val="000000" w:themeColor="text1"/>
          <w:shd w:val="clear" w:color="auto" w:fill="FFFFFF"/>
        </w:rPr>
        <w:t>ые</w:t>
      </w:r>
      <w:r w:rsidR="00357496" w:rsidRPr="00C070F2">
        <w:rPr>
          <w:color w:val="000000" w:themeColor="text1"/>
          <w:shd w:val="clear" w:color="auto" w:fill="FFFFFF"/>
        </w:rPr>
        <w:t> асфальтов</w:t>
      </w:r>
      <w:r w:rsidR="00C601A3" w:rsidRPr="00C070F2">
        <w:rPr>
          <w:color w:val="000000" w:themeColor="text1"/>
          <w:shd w:val="clear" w:color="auto" w:fill="FFFFFF"/>
        </w:rPr>
        <w:t>ые</w:t>
      </w:r>
      <w:r w:rsidR="00357496" w:rsidRPr="00C070F2">
        <w:rPr>
          <w:color w:val="000000" w:themeColor="text1"/>
          <w:shd w:val="clear" w:color="auto" w:fill="FFFFFF"/>
        </w:rPr>
        <w:t> </w:t>
      </w:r>
      <w:r w:rsidR="00C601A3" w:rsidRPr="00C070F2">
        <w:rPr>
          <w:color w:val="000000" w:themeColor="text1"/>
          <w:shd w:val="clear" w:color="auto" w:fill="FFFFFF"/>
        </w:rPr>
        <w:t>или сухие стяжки</w:t>
      </w:r>
      <w:r w:rsidR="00357496" w:rsidRPr="00C070F2">
        <w:rPr>
          <w:color w:val="000000" w:themeColor="text1"/>
        </w:rPr>
        <w:t xml:space="preserve"> </w:t>
      </w:r>
      <w:r w:rsidR="00C601A3" w:rsidRPr="00C070F2">
        <w:rPr>
          <w:color w:val="000000" w:themeColor="text1"/>
        </w:rPr>
        <w:t>(минеральные плиты), а также ДСП и фанерные плиты.</w:t>
      </w:r>
      <w:r w:rsidR="00C43793" w:rsidRPr="00C070F2">
        <w:rPr>
          <w:color w:val="000000" w:themeColor="text1"/>
        </w:rPr>
        <w:t xml:space="preserve"> Перед тем, как приступить к укладке необходимо проверить основание пола на соответствие </w:t>
      </w:r>
      <w:r w:rsidR="00F471FD" w:rsidRPr="00C070F2">
        <w:rPr>
          <w:color w:val="000000" w:themeColor="text1"/>
        </w:rPr>
        <w:t>основным требованиям</w:t>
      </w:r>
      <w:r w:rsidR="00C43793" w:rsidRPr="00C070F2">
        <w:rPr>
          <w:color w:val="000000" w:themeColor="text1"/>
        </w:rPr>
        <w:t xml:space="preserve">. </w:t>
      </w:r>
    </w:p>
    <w:p w:rsidR="00C03486" w:rsidRPr="00C070F2" w:rsidRDefault="006656C1" w:rsidP="000B4C1F">
      <w:pPr>
        <w:pStyle w:val="a4"/>
        <w:jc w:val="both"/>
        <w:rPr>
          <w:color w:val="000000" w:themeColor="text1"/>
        </w:rPr>
      </w:pPr>
      <w:r w:rsidRPr="00C070F2">
        <w:rPr>
          <w:color w:val="000000" w:themeColor="text1"/>
        </w:rPr>
        <w:t>В целом</w:t>
      </w:r>
      <w:r w:rsidR="00F471FD" w:rsidRPr="00C070F2">
        <w:rPr>
          <w:color w:val="000000" w:themeColor="text1"/>
        </w:rPr>
        <w:t>,</w:t>
      </w:r>
      <w:r w:rsidRPr="00C070F2">
        <w:rPr>
          <w:color w:val="000000" w:themeColor="text1"/>
        </w:rPr>
        <w:t xml:space="preserve"> </w:t>
      </w:r>
      <w:r w:rsidR="00F471FD" w:rsidRPr="00C070F2">
        <w:rPr>
          <w:color w:val="000000" w:themeColor="text1"/>
        </w:rPr>
        <w:t>основание должно быть ровным, прочным, сухим, чистым и не иметь трещин.</w:t>
      </w:r>
      <w:r w:rsidR="00C03486" w:rsidRPr="00C070F2">
        <w:rPr>
          <w:color w:val="000000" w:themeColor="text1"/>
        </w:rPr>
        <w:t xml:space="preserve"> При несоблюдении одного или нескольких из этих условий необходимо принять соответствующие меры. В соответствии с применимыми нормами основание пола должно быть ровным, во избежание образования пустот. Короткие доски не могут </w:t>
      </w:r>
      <w:r w:rsidR="00C03486" w:rsidRPr="00C070F2">
        <w:rPr>
          <w:color w:val="000000" w:themeColor="text1"/>
        </w:rPr>
        <w:lastRenderedPageBreak/>
        <w:t xml:space="preserve">компенсировать неровности основания (смотри рисунок 1). В связи с чем рекомендуется нанести слой шпатлевки поверх </w:t>
      </w:r>
      <w:r w:rsidR="0015035F" w:rsidRPr="00C070F2">
        <w:rPr>
          <w:color w:val="000000" w:themeColor="text1"/>
        </w:rPr>
        <w:t xml:space="preserve">слоя грунтовки. Желательно использовать продукцию одного производителя строительной химии. Существующие эластичные или текстильные </w:t>
      </w:r>
      <w:r w:rsidR="000B4C1F" w:rsidRPr="00C070F2">
        <w:rPr>
          <w:color w:val="000000" w:themeColor="text1"/>
        </w:rPr>
        <w:t xml:space="preserve">напольные </w:t>
      </w:r>
      <w:r w:rsidR="0015035F" w:rsidRPr="00C070F2">
        <w:rPr>
          <w:color w:val="000000" w:themeColor="text1"/>
        </w:rPr>
        <w:t>покрытия не являются подходящим основанием для укладки двухслойного паркета и должны быть удалены.</w:t>
      </w:r>
    </w:p>
    <w:p w:rsidR="00C03486" w:rsidRPr="00C070F2" w:rsidRDefault="00C03486" w:rsidP="00C03486">
      <w:pPr>
        <w:jc w:val="center"/>
        <w:rPr>
          <w:color w:val="000000" w:themeColor="text1"/>
        </w:rPr>
      </w:pPr>
      <w:r w:rsidRPr="00C070F2">
        <w:rPr>
          <w:noProof/>
          <w:color w:val="000000" w:themeColor="text1"/>
          <w14:ligatures w14:val="standardContextual"/>
        </w:rPr>
        <w:drawing>
          <wp:inline distT="0" distB="0" distL="0" distR="0">
            <wp:extent cx="2372008" cy="2371725"/>
            <wp:effectExtent l="0" t="0" r="3175" b="3175"/>
            <wp:docPr id="33715544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155443" name="Рисунок 337155443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493" t="32851" r="67641" b="49611"/>
                    <a:stretch/>
                  </pic:blipFill>
                  <pic:spPr bwMode="auto">
                    <a:xfrm>
                      <a:off x="0" y="0"/>
                      <a:ext cx="2425125" cy="24248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B4C1F" w:rsidRPr="00C070F2" w:rsidRDefault="000B4C1F" w:rsidP="000B4C1F">
      <w:pPr>
        <w:pStyle w:val="a4"/>
        <w:adjustRightInd w:val="0"/>
        <w:snapToGrid w:val="0"/>
        <w:spacing w:before="0" w:beforeAutospacing="0" w:after="0" w:afterAutospacing="0"/>
        <w:jc w:val="both"/>
        <w:rPr>
          <w:rStyle w:val="a5"/>
          <w:color w:val="000000" w:themeColor="text1"/>
        </w:rPr>
      </w:pPr>
    </w:p>
    <w:p w:rsidR="000B4C1F" w:rsidRPr="00C070F2" w:rsidRDefault="000B4C1F" w:rsidP="000B4C1F">
      <w:pPr>
        <w:pStyle w:val="a4"/>
        <w:adjustRightInd w:val="0"/>
        <w:snapToGrid w:val="0"/>
        <w:spacing w:before="0" w:beforeAutospacing="0" w:after="0" w:afterAutospacing="0"/>
        <w:jc w:val="both"/>
        <w:rPr>
          <w:color w:val="000000" w:themeColor="text1"/>
        </w:rPr>
      </w:pPr>
      <w:r w:rsidRPr="00C070F2">
        <w:rPr>
          <w:rStyle w:val="a5"/>
          <w:color w:val="000000" w:themeColor="text1"/>
        </w:rPr>
        <w:t>Максимальная влажность основания:</w:t>
      </w:r>
    </w:p>
    <w:p w:rsidR="00211078" w:rsidRPr="00C070F2" w:rsidRDefault="000B4C1F" w:rsidP="000B4C1F">
      <w:pPr>
        <w:pStyle w:val="a4"/>
        <w:adjustRightInd w:val="0"/>
        <w:snapToGrid w:val="0"/>
        <w:spacing w:before="0" w:beforeAutospacing="0" w:after="0" w:afterAutospacing="0"/>
        <w:jc w:val="both"/>
        <w:rPr>
          <w:color w:val="000000" w:themeColor="text1"/>
        </w:rPr>
      </w:pPr>
      <w:r w:rsidRPr="00C070F2">
        <w:rPr>
          <w:color w:val="000000" w:themeColor="text1"/>
        </w:rPr>
        <w:t xml:space="preserve">Цементная стяжка макс. 2,0 CM % (1,8 % для полов с подогревом) </w:t>
      </w:r>
    </w:p>
    <w:p w:rsidR="00211078" w:rsidRPr="00C070F2" w:rsidRDefault="000B4C1F" w:rsidP="000B4C1F">
      <w:pPr>
        <w:pStyle w:val="a4"/>
        <w:adjustRightInd w:val="0"/>
        <w:snapToGrid w:val="0"/>
        <w:spacing w:before="0" w:beforeAutospacing="0" w:after="0" w:afterAutospacing="0"/>
        <w:jc w:val="both"/>
        <w:rPr>
          <w:color w:val="000000" w:themeColor="text1"/>
        </w:rPr>
      </w:pPr>
      <w:r w:rsidRPr="00C070F2">
        <w:rPr>
          <w:color w:val="000000" w:themeColor="text1"/>
        </w:rPr>
        <w:t xml:space="preserve">Ангидритная стяжка макс. 0,5 CM % (0,3 % для полов с подогревом) </w:t>
      </w:r>
    </w:p>
    <w:p w:rsidR="000B4C1F" w:rsidRPr="00C070F2" w:rsidRDefault="000B4C1F" w:rsidP="000B4C1F">
      <w:pPr>
        <w:pStyle w:val="a4"/>
        <w:adjustRightInd w:val="0"/>
        <w:snapToGrid w:val="0"/>
        <w:spacing w:before="0" w:beforeAutospacing="0" w:after="0" w:afterAutospacing="0"/>
        <w:jc w:val="both"/>
        <w:rPr>
          <w:color w:val="000000" w:themeColor="text1"/>
        </w:rPr>
      </w:pPr>
      <w:r w:rsidRPr="00C070F2">
        <w:rPr>
          <w:color w:val="000000" w:themeColor="text1"/>
        </w:rPr>
        <w:t xml:space="preserve">В </w:t>
      </w:r>
      <w:r w:rsidR="00211078" w:rsidRPr="00C070F2">
        <w:rPr>
          <w:color w:val="000000" w:themeColor="text1"/>
        </w:rPr>
        <w:t>целом</w:t>
      </w:r>
      <w:r w:rsidRPr="00C070F2">
        <w:rPr>
          <w:color w:val="000000" w:themeColor="text1"/>
        </w:rPr>
        <w:t>, следует стремиться к более низким значениям. Следуйте рекомендациям производителей, особенно при использовании стяжек с добавками.</w:t>
      </w:r>
    </w:p>
    <w:p w:rsidR="000B4C1F" w:rsidRPr="00C070F2" w:rsidRDefault="000B4C1F" w:rsidP="000B4C1F">
      <w:pPr>
        <w:pStyle w:val="a4"/>
        <w:adjustRightInd w:val="0"/>
        <w:snapToGrid w:val="0"/>
        <w:spacing w:before="0" w:beforeAutospacing="0" w:after="0" w:afterAutospacing="0"/>
        <w:jc w:val="both"/>
        <w:rPr>
          <w:rStyle w:val="a5"/>
          <w:color w:val="000000" w:themeColor="text1"/>
        </w:rPr>
      </w:pPr>
    </w:p>
    <w:p w:rsidR="000B4C1F" w:rsidRPr="00C070F2" w:rsidRDefault="000B4C1F" w:rsidP="000B4C1F">
      <w:pPr>
        <w:pStyle w:val="a4"/>
        <w:adjustRightInd w:val="0"/>
        <w:snapToGrid w:val="0"/>
        <w:spacing w:before="0" w:beforeAutospacing="0" w:after="0" w:afterAutospacing="0"/>
        <w:jc w:val="both"/>
        <w:rPr>
          <w:color w:val="000000" w:themeColor="text1"/>
        </w:rPr>
      </w:pPr>
      <w:r w:rsidRPr="00C070F2">
        <w:rPr>
          <w:rStyle w:val="a5"/>
          <w:color w:val="000000" w:themeColor="text1"/>
        </w:rPr>
        <w:t>Укладка на подогреваемые полы</w:t>
      </w:r>
    </w:p>
    <w:p w:rsidR="00211078" w:rsidRPr="00C070F2" w:rsidRDefault="00211078" w:rsidP="000B4C1F">
      <w:pPr>
        <w:pStyle w:val="a4"/>
        <w:adjustRightInd w:val="0"/>
        <w:snapToGrid w:val="0"/>
        <w:spacing w:before="0" w:beforeAutospacing="0" w:after="0" w:afterAutospacing="0"/>
        <w:jc w:val="both"/>
        <w:rPr>
          <w:color w:val="000000" w:themeColor="text1"/>
        </w:rPr>
      </w:pPr>
      <w:r w:rsidRPr="00C070F2">
        <w:rPr>
          <w:color w:val="000000" w:themeColor="text1"/>
        </w:rPr>
        <w:t xml:space="preserve">Фактическое значение термического сопротивления двухслойного паркета «Boen» составляет приблизительно 0,07 м²К/Вт, связи с чем данный тип напольного покрытия подходит при использования теплого пола. Следуйте рекомендациям, приведенным в листке технических данных компании «Boen»: «Укладка на полы с подогревом». Особое внимание следует уделить процедурам подогрева и охлаждения основания пола для его высушивания в соответствии с требованиями применимых стандартов. </w:t>
      </w:r>
    </w:p>
    <w:p w:rsidR="00211078" w:rsidRPr="00C070F2" w:rsidRDefault="00211078" w:rsidP="000B4C1F">
      <w:pPr>
        <w:pStyle w:val="a4"/>
        <w:adjustRightInd w:val="0"/>
        <w:snapToGrid w:val="0"/>
        <w:spacing w:before="0" w:beforeAutospacing="0" w:after="0" w:afterAutospacing="0"/>
        <w:jc w:val="both"/>
        <w:rPr>
          <w:color w:val="000000" w:themeColor="text1"/>
        </w:rPr>
      </w:pPr>
    </w:p>
    <w:p w:rsidR="00865DD8" w:rsidRPr="00C070F2" w:rsidRDefault="00993972" w:rsidP="000B4C1F">
      <w:pPr>
        <w:pStyle w:val="a4"/>
        <w:adjustRightInd w:val="0"/>
        <w:snapToGrid w:val="0"/>
        <w:spacing w:before="0" w:beforeAutospacing="0" w:after="0" w:afterAutospacing="0"/>
        <w:jc w:val="both"/>
        <w:rPr>
          <w:color w:val="000000" w:themeColor="text1"/>
        </w:rPr>
      </w:pPr>
      <w:r w:rsidRPr="00C070F2">
        <w:rPr>
          <w:color w:val="000000" w:themeColor="text1"/>
        </w:rPr>
        <w:t xml:space="preserve">Некоторые породы древесины, как например клен или бук, отличаются повышенной склонностью к усадке и набуханию и соответственно к образованию щелей. </w:t>
      </w:r>
      <w:r w:rsidR="000B4C1F" w:rsidRPr="00C070F2">
        <w:rPr>
          <w:color w:val="000000" w:themeColor="text1"/>
        </w:rPr>
        <w:t xml:space="preserve">Это можно минимизировать, </w:t>
      </w:r>
      <w:r w:rsidRPr="00C070F2">
        <w:rPr>
          <w:color w:val="000000" w:themeColor="text1"/>
        </w:rPr>
        <w:t>при условии поддерж</w:t>
      </w:r>
      <w:r w:rsidR="00050CD3" w:rsidRPr="00C070F2">
        <w:rPr>
          <w:color w:val="000000" w:themeColor="text1"/>
        </w:rPr>
        <w:t>ания</w:t>
      </w:r>
      <w:r w:rsidRPr="00C070F2">
        <w:rPr>
          <w:color w:val="000000" w:themeColor="text1"/>
        </w:rPr>
        <w:t xml:space="preserve"> </w:t>
      </w:r>
      <w:r w:rsidR="000B4C1F" w:rsidRPr="00C070F2">
        <w:rPr>
          <w:color w:val="000000" w:themeColor="text1"/>
        </w:rPr>
        <w:t>постоянн</w:t>
      </w:r>
      <w:r w:rsidRPr="00C070F2">
        <w:rPr>
          <w:color w:val="000000" w:themeColor="text1"/>
        </w:rPr>
        <w:t>ого</w:t>
      </w:r>
      <w:r w:rsidR="000B4C1F" w:rsidRPr="00C070F2">
        <w:rPr>
          <w:color w:val="000000" w:themeColor="text1"/>
        </w:rPr>
        <w:t xml:space="preserve"> </w:t>
      </w:r>
      <w:r w:rsidRPr="00C070F2">
        <w:rPr>
          <w:color w:val="000000" w:themeColor="text1"/>
        </w:rPr>
        <w:t>микро</w:t>
      </w:r>
      <w:r w:rsidR="000B4C1F" w:rsidRPr="00C070F2">
        <w:rPr>
          <w:color w:val="000000" w:themeColor="text1"/>
        </w:rPr>
        <w:t>климат</w:t>
      </w:r>
      <w:r w:rsidRPr="00C070F2">
        <w:rPr>
          <w:color w:val="000000" w:themeColor="text1"/>
        </w:rPr>
        <w:t>а</w:t>
      </w:r>
      <w:r w:rsidR="000B4C1F" w:rsidRPr="00C070F2">
        <w:rPr>
          <w:color w:val="000000" w:themeColor="text1"/>
        </w:rPr>
        <w:t xml:space="preserve"> в помещении</w:t>
      </w:r>
      <w:r w:rsidRPr="00C070F2">
        <w:rPr>
          <w:color w:val="000000" w:themeColor="text1"/>
        </w:rPr>
        <w:t>, с температурой</w:t>
      </w:r>
      <w:r w:rsidR="000B4C1F" w:rsidRPr="00C070F2">
        <w:rPr>
          <w:color w:val="000000" w:themeColor="text1"/>
        </w:rPr>
        <w:t xml:space="preserve"> от 18 до 28 °C (64-82 °F) и относительн</w:t>
      </w:r>
      <w:r w:rsidRPr="00C070F2">
        <w:rPr>
          <w:color w:val="000000" w:themeColor="text1"/>
        </w:rPr>
        <w:t>ой</w:t>
      </w:r>
      <w:r w:rsidR="000B4C1F" w:rsidRPr="00C070F2">
        <w:rPr>
          <w:color w:val="000000" w:themeColor="text1"/>
        </w:rPr>
        <w:t xml:space="preserve"> влажност</w:t>
      </w:r>
      <w:r w:rsidRPr="00C070F2">
        <w:rPr>
          <w:color w:val="000000" w:themeColor="text1"/>
        </w:rPr>
        <w:t>и</w:t>
      </w:r>
      <w:r w:rsidR="000B4C1F" w:rsidRPr="00C070F2">
        <w:rPr>
          <w:color w:val="000000" w:themeColor="text1"/>
        </w:rPr>
        <w:t xml:space="preserve"> от 30 до 65 %. Убедитесь, что температура </w:t>
      </w:r>
      <w:r w:rsidR="00865DD8" w:rsidRPr="00C070F2">
        <w:rPr>
          <w:color w:val="000000" w:themeColor="text1"/>
        </w:rPr>
        <w:t xml:space="preserve">чернового </w:t>
      </w:r>
      <w:r w:rsidR="000B4C1F" w:rsidRPr="00C070F2">
        <w:rPr>
          <w:color w:val="000000" w:themeColor="text1"/>
        </w:rPr>
        <w:t xml:space="preserve">пола не превышает 29°C (84°F), </w:t>
      </w:r>
      <w:r w:rsidR="00865DD8" w:rsidRPr="00C070F2">
        <w:rPr>
          <w:color w:val="000000" w:themeColor="text1"/>
        </w:rPr>
        <w:t xml:space="preserve">и 27 °C (80°F) для Скандинавии. </w:t>
      </w:r>
    </w:p>
    <w:p w:rsidR="000B4C1F" w:rsidRPr="00C070F2" w:rsidRDefault="000B4C1F" w:rsidP="000B4C1F">
      <w:pPr>
        <w:pStyle w:val="a4"/>
        <w:adjustRightInd w:val="0"/>
        <w:snapToGrid w:val="0"/>
        <w:spacing w:before="0" w:beforeAutospacing="0" w:after="0" w:afterAutospacing="0"/>
        <w:jc w:val="both"/>
        <w:rPr>
          <w:rStyle w:val="a5"/>
          <w:color w:val="000000" w:themeColor="text1"/>
        </w:rPr>
      </w:pPr>
    </w:p>
    <w:p w:rsidR="00865DD8" w:rsidRPr="00C070F2" w:rsidRDefault="000B4C1F" w:rsidP="000B4C1F">
      <w:pPr>
        <w:pStyle w:val="a4"/>
        <w:adjustRightInd w:val="0"/>
        <w:snapToGrid w:val="0"/>
        <w:spacing w:before="0" w:beforeAutospacing="0" w:after="0" w:afterAutospacing="0"/>
        <w:jc w:val="both"/>
        <w:rPr>
          <w:color w:val="000000" w:themeColor="text1"/>
        </w:rPr>
      </w:pPr>
      <w:r w:rsidRPr="00C070F2">
        <w:rPr>
          <w:rStyle w:val="a5"/>
          <w:color w:val="000000" w:themeColor="text1"/>
        </w:rPr>
        <w:t>ВНИМАНИЕ!</w:t>
      </w:r>
      <w:r w:rsidRPr="00C070F2">
        <w:rPr>
          <w:color w:val="000000" w:themeColor="text1"/>
        </w:rPr>
        <w:t xml:space="preserve"> Ковры и т.д., </w:t>
      </w:r>
      <w:r w:rsidR="00865DD8" w:rsidRPr="00C070F2">
        <w:rPr>
          <w:color w:val="000000" w:themeColor="text1"/>
        </w:rPr>
        <w:t xml:space="preserve">укладываемые поверх паркета, в особенности покрытия с изолирующей подкладкой, такой как резина, могут привести к повышению температуры </w:t>
      </w:r>
      <w:r w:rsidR="003F335C" w:rsidRPr="00C070F2">
        <w:rPr>
          <w:color w:val="000000" w:themeColor="text1"/>
        </w:rPr>
        <w:t xml:space="preserve">пола, и как следствие повредить ваш паркет. </w:t>
      </w:r>
    </w:p>
    <w:p w:rsidR="000B4C1F" w:rsidRPr="00C070F2" w:rsidRDefault="000B4C1F" w:rsidP="000B4C1F">
      <w:pPr>
        <w:pStyle w:val="a4"/>
        <w:adjustRightInd w:val="0"/>
        <w:snapToGrid w:val="0"/>
        <w:spacing w:before="0" w:beforeAutospacing="0" w:after="0" w:afterAutospacing="0"/>
        <w:jc w:val="both"/>
        <w:rPr>
          <w:rStyle w:val="a5"/>
          <w:color w:val="000000" w:themeColor="text1"/>
        </w:rPr>
      </w:pPr>
    </w:p>
    <w:p w:rsidR="000B4C1F" w:rsidRPr="00C070F2" w:rsidRDefault="000B4C1F" w:rsidP="000B4C1F">
      <w:pPr>
        <w:pStyle w:val="a4"/>
        <w:adjustRightInd w:val="0"/>
        <w:snapToGrid w:val="0"/>
        <w:spacing w:before="0" w:beforeAutospacing="0" w:after="0" w:afterAutospacing="0"/>
        <w:jc w:val="both"/>
        <w:rPr>
          <w:color w:val="000000" w:themeColor="text1"/>
        </w:rPr>
      </w:pPr>
      <w:r w:rsidRPr="00C070F2">
        <w:rPr>
          <w:rStyle w:val="a5"/>
          <w:color w:val="000000" w:themeColor="text1"/>
        </w:rPr>
        <w:t>Клей</w:t>
      </w:r>
    </w:p>
    <w:p w:rsidR="00D14963" w:rsidRPr="00C070F2" w:rsidRDefault="000B4C1F" w:rsidP="00D14963">
      <w:pPr>
        <w:jc w:val="both"/>
        <w:rPr>
          <w:color w:val="000000" w:themeColor="text1"/>
        </w:rPr>
      </w:pPr>
      <w:r w:rsidRPr="00C070F2">
        <w:rPr>
          <w:color w:val="000000" w:themeColor="text1"/>
        </w:rPr>
        <w:t xml:space="preserve">Двухслойный паркет </w:t>
      </w:r>
      <w:r w:rsidR="003F335C" w:rsidRPr="00C070F2">
        <w:rPr>
          <w:color w:val="000000" w:themeColor="text1"/>
        </w:rPr>
        <w:t>«</w:t>
      </w:r>
      <w:r w:rsidRPr="00C070F2">
        <w:rPr>
          <w:color w:val="000000" w:themeColor="text1"/>
        </w:rPr>
        <w:t>Boen</w:t>
      </w:r>
      <w:r w:rsidR="003F335C" w:rsidRPr="00C070F2">
        <w:rPr>
          <w:color w:val="000000" w:themeColor="text1"/>
        </w:rPr>
        <w:t>»</w:t>
      </w:r>
      <w:r w:rsidRPr="00C070F2">
        <w:rPr>
          <w:color w:val="000000" w:themeColor="text1"/>
        </w:rPr>
        <w:t xml:space="preserve"> полностью приклеивается к основанию, без </w:t>
      </w:r>
      <w:r w:rsidR="003F335C" w:rsidRPr="00C070F2">
        <w:rPr>
          <w:color w:val="000000" w:themeColor="text1"/>
        </w:rPr>
        <w:t xml:space="preserve">необходимости склеивания </w:t>
      </w:r>
      <w:r w:rsidR="00D14963" w:rsidRPr="00C070F2">
        <w:rPr>
          <w:color w:val="000000" w:themeColor="text1"/>
        </w:rPr>
        <w:t>соединения «ш</w:t>
      </w:r>
      <w:r w:rsidR="00057710" w:rsidRPr="00C070F2">
        <w:rPr>
          <w:color w:val="000000" w:themeColor="text1"/>
        </w:rPr>
        <w:t>ип</w:t>
      </w:r>
      <w:r w:rsidR="00D14963" w:rsidRPr="00C070F2">
        <w:rPr>
          <w:color w:val="000000" w:themeColor="text1"/>
        </w:rPr>
        <w:t xml:space="preserve">-паз». Тип клея зависит от основания и условий на строительной площадке. Для укладки данного типа напольного покрытия разрешается использовать только паркетный клей. </w:t>
      </w:r>
      <w:r w:rsidRPr="00C070F2">
        <w:rPr>
          <w:color w:val="000000" w:themeColor="text1"/>
        </w:rPr>
        <w:t xml:space="preserve">Клей </w:t>
      </w:r>
      <w:r w:rsidR="00D14963" w:rsidRPr="00C070F2">
        <w:rPr>
          <w:color w:val="000000" w:themeColor="text1"/>
        </w:rPr>
        <w:t xml:space="preserve">следует наносить с помощью зубчатого </w:t>
      </w:r>
      <w:r w:rsidR="00D14963" w:rsidRPr="00C070F2">
        <w:rPr>
          <w:color w:val="000000" w:themeColor="text1"/>
        </w:rPr>
        <w:lastRenderedPageBreak/>
        <w:t>шпателя; таким образом вы сможете нанести нужное вам количество клея. Клей наносится равномерным слоем по всей поверхности. Обязательно ознакомьтесь с технической информацией и инструкциями по укладке.</w:t>
      </w:r>
    </w:p>
    <w:p w:rsidR="001559C0" w:rsidRPr="00C070F2" w:rsidRDefault="001559C0" w:rsidP="001559C0">
      <w:pPr>
        <w:rPr>
          <w:color w:val="000000" w:themeColor="text1"/>
        </w:rPr>
      </w:pPr>
    </w:p>
    <w:p w:rsidR="00E12D8D" w:rsidRPr="00C070F2" w:rsidRDefault="00F369CE" w:rsidP="00F369CE">
      <w:pPr>
        <w:pStyle w:val="a4"/>
        <w:adjustRightInd w:val="0"/>
        <w:snapToGrid w:val="0"/>
        <w:spacing w:before="0" w:beforeAutospacing="0" w:after="0" w:afterAutospacing="0"/>
        <w:jc w:val="both"/>
        <w:rPr>
          <w:color w:val="000000" w:themeColor="text1"/>
        </w:rPr>
      </w:pPr>
      <w:r w:rsidRPr="00C070F2">
        <w:rPr>
          <w:rStyle w:val="a5"/>
          <w:color w:val="000000" w:themeColor="text1"/>
        </w:rPr>
        <w:t>Общие замечания</w:t>
      </w:r>
    </w:p>
    <w:p w:rsidR="00E12D8D" w:rsidRPr="00C070F2" w:rsidRDefault="00E12D8D" w:rsidP="00F369CE">
      <w:pPr>
        <w:pStyle w:val="a4"/>
        <w:adjustRightInd w:val="0"/>
        <w:snapToGrid w:val="0"/>
        <w:spacing w:before="0" w:beforeAutospacing="0" w:after="0" w:afterAutospacing="0"/>
        <w:jc w:val="both"/>
        <w:rPr>
          <w:color w:val="000000" w:themeColor="text1"/>
        </w:rPr>
      </w:pPr>
    </w:p>
    <w:p w:rsidR="00F369CE" w:rsidRPr="00C070F2" w:rsidRDefault="00F369CE" w:rsidP="00F369CE">
      <w:pPr>
        <w:pStyle w:val="a4"/>
        <w:adjustRightInd w:val="0"/>
        <w:snapToGrid w:val="0"/>
        <w:spacing w:before="0" w:beforeAutospacing="0" w:after="0" w:afterAutospacing="0"/>
        <w:jc w:val="both"/>
        <w:rPr>
          <w:color w:val="000000" w:themeColor="text1"/>
        </w:rPr>
      </w:pPr>
      <w:r w:rsidRPr="00C070F2">
        <w:rPr>
          <w:color w:val="000000" w:themeColor="text1"/>
        </w:rPr>
        <w:t xml:space="preserve">ДЕРЕВО — ЭТО НАТУРАЛЬНЫЙ ПРОДУКТ. </w:t>
      </w:r>
    </w:p>
    <w:p w:rsidR="00864BCE" w:rsidRPr="00C070F2" w:rsidRDefault="00F369CE" w:rsidP="00F369CE">
      <w:pPr>
        <w:pStyle w:val="a4"/>
        <w:adjustRightInd w:val="0"/>
        <w:snapToGrid w:val="0"/>
        <w:spacing w:before="0" w:beforeAutospacing="0" w:after="0" w:afterAutospacing="0"/>
        <w:jc w:val="both"/>
        <w:rPr>
          <w:color w:val="000000" w:themeColor="text1"/>
        </w:rPr>
      </w:pPr>
      <w:r w:rsidRPr="00C070F2">
        <w:rPr>
          <w:color w:val="000000" w:themeColor="text1"/>
        </w:rPr>
        <w:t>Кажд</w:t>
      </w:r>
      <w:r w:rsidR="008854CB" w:rsidRPr="00C070F2">
        <w:rPr>
          <w:color w:val="000000" w:themeColor="text1"/>
        </w:rPr>
        <w:t>ое</w:t>
      </w:r>
      <w:r w:rsidRPr="00C070F2">
        <w:rPr>
          <w:color w:val="000000" w:themeColor="text1"/>
        </w:rPr>
        <w:t xml:space="preserve"> </w:t>
      </w:r>
      <w:r w:rsidR="008854CB" w:rsidRPr="00C070F2">
        <w:rPr>
          <w:color w:val="000000" w:themeColor="text1"/>
        </w:rPr>
        <w:t>дерево</w:t>
      </w:r>
      <w:r w:rsidRPr="00C070F2">
        <w:rPr>
          <w:color w:val="000000" w:themeColor="text1"/>
        </w:rPr>
        <w:t xml:space="preserve"> имеет свою </w:t>
      </w:r>
      <w:r w:rsidR="00F115CF" w:rsidRPr="00C070F2">
        <w:rPr>
          <w:color w:val="000000" w:themeColor="text1"/>
        </w:rPr>
        <w:t xml:space="preserve">характерную </w:t>
      </w:r>
      <w:r w:rsidRPr="00C070F2">
        <w:rPr>
          <w:color w:val="000000" w:themeColor="text1"/>
        </w:rPr>
        <w:t xml:space="preserve">структуру и индивидуальную цветовую гамму. </w:t>
      </w:r>
      <w:r w:rsidR="00F115CF" w:rsidRPr="00C070F2">
        <w:rPr>
          <w:color w:val="000000" w:themeColor="text1"/>
        </w:rPr>
        <w:t xml:space="preserve">Поэтому, образцы древесины небольшого размера не могут в полной мере дать представление о готовом напольном покрытии. Более подробная информация приводится на нашем сайте boen.com. </w:t>
      </w:r>
      <w:r w:rsidR="00E12D8D" w:rsidRPr="00C070F2">
        <w:rPr>
          <w:color w:val="000000" w:themeColor="text1"/>
        </w:rPr>
        <w:t>Важно отметить, что естественное изменение цвета древесины может происходить под воздействием солнечного света. Поэтому, например</w:t>
      </w:r>
      <w:r w:rsidR="005B2486" w:rsidRPr="00C070F2">
        <w:rPr>
          <w:color w:val="000000" w:themeColor="text1"/>
        </w:rPr>
        <w:t>,</w:t>
      </w:r>
      <w:r w:rsidR="00E12D8D" w:rsidRPr="00C070F2">
        <w:rPr>
          <w:color w:val="000000" w:themeColor="text1"/>
        </w:rPr>
        <w:t xml:space="preserve"> в условиях, когда в комнате установлено панорамное окно до пола, изменение цвета вашего напольного покрытия может быть лишь частичным. </w:t>
      </w:r>
      <w:r w:rsidR="00864BCE" w:rsidRPr="00C070F2">
        <w:rPr>
          <w:color w:val="000000" w:themeColor="text1"/>
        </w:rPr>
        <w:t xml:space="preserve">Следует убедиться в том, что после укладки </w:t>
      </w:r>
      <w:r w:rsidR="00E12D8D" w:rsidRPr="00C070F2">
        <w:rPr>
          <w:color w:val="000000" w:themeColor="text1"/>
        </w:rPr>
        <w:t xml:space="preserve">пола </w:t>
      </w:r>
      <w:r w:rsidR="00864BCE" w:rsidRPr="00C070F2">
        <w:rPr>
          <w:color w:val="000000" w:themeColor="text1"/>
        </w:rPr>
        <w:t>в помещении сохранится умеренный и постоянный микроклимат.</w:t>
      </w:r>
    </w:p>
    <w:p w:rsidR="00F369CE" w:rsidRPr="00C070F2" w:rsidRDefault="00F369CE" w:rsidP="00F369CE">
      <w:pPr>
        <w:pStyle w:val="a4"/>
        <w:adjustRightInd w:val="0"/>
        <w:snapToGrid w:val="0"/>
        <w:spacing w:before="0" w:beforeAutospacing="0" w:after="0" w:afterAutospacing="0"/>
        <w:jc w:val="both"/>
        <w:rPr>
          <w:color w:val="000000" w:themeColor="text1"/>
        </w:rPr>
      </w:pPr>
    </w:p>
    <w:p w:rsidR="00F369CE" w:rsidRPr="00C070F2" w:rsidRDefault="00F369CE" w:rsidP="00F369CE">
      <w:pPr>
        <w:pStyle w:val="a4"/>
        <w:adjustRightInd w:val="0"/>
        <w:snapToGrid w:val="0"/>
        <w:spacing w:before="0" w:beforeAutospacing="0" w:after="0" w:afterAutospacing="0"/>
        <w:jc w:val="both"/>
        <w:rPr>
          <w:color w:val="000000" w:themeColor="text1"/>
        </w:rPr>
      </w:pPr>
      <w:r w:rsidRPr="00C070F2">
        <w:rPr>
          <w:rStyle w:val="a5"/>
          <w:color w:val="000000" w:themeColor="text1"/>
        </w:rPr>
        <w:t>Укладка, ра</w:t>
      </w:r>
      <w:r w:rsidR="00E12D8D" w:rsidRPr="00C070F2">
        <w:rPr>
          <w:rStyle w:val="a5"/>
          <w:color w:val="000000" w:themeColor="text1"/>
        </w:rPr>
        <w:t>сположение</w:t>
      </w:r>
      <w:r w:rsidRPr="00C070F2">
        <w:rPr>
          <w:rStyle w:val="a5"/>
          <w:color w:val="000000" w:themeColor="text1"/>
        </w:rPr>
        <w:t xml:space="preserve">, </w:t>
      </w:r>
      <w:r w:rsidR="00E12D8D" w:rsidRPr="00C070F2">
        <w:rPr>
          <w:rStyle w:val="a5"/>
          <w:color w:val="000000" w:themeColor="text1"/>
        </w:rPr>
        <w:t>контрольные</w:t>
      </w:r>
      <w:r w:rsidRPr="00C070F2">
        <w:rPr>
          <w:rStyle w:val="a5"/>
          <w:color w:val="000000" w:themeColor="text1"/>
        </w:rPr>
        <w:t xml:space="preserve"> линии и расстояние до стен</w:t>
      </w:r>
    </w:p>
    <w:p w:rsidR="00E12D8D" w:rsidRPr="00C070F2" w:rsidRDefault="00E12D8D" w:rsidP="00F369CE">
      <w:pPr>
        <w:pStyle w:val="a4"/>
        <w:adjustRightInd w:val="0"/>
        <w:snapToGrid w:val="0"/>
        <w:spacing w:before="0" w:beforeAutospacing="0" w:after="0" w:afterAutospacing="0"/>
        <w:jc w:val="both"/>
        <w:rPr>
          <w:color w:val="000000" w:themeColor="text1"/>
        </w:rPr>
      </w:pPr>
    </w:p>
    <w:p w:rsidR="00F369CE" w:rsidRPr="00C070F2" w:rsidRDefault="00F369CE" w:rsidP="00F369CE">
      <w:pPr>
        <w:pStyle w:val="a4"/>
        <w:adjustRightInd w:val="0"/>
        <w:snapToGrid w:val="0"/>
        <w:spacing w:before="0" w:beforeAutospacing="0" w:after="0" w:afterAutospacing="0"/>
        <w:jc w:val="both"/>
        <w:rPr>
          <w:color w:val="000000" w:themeColor="text1"/>
        </w:rPr>
      </w:pPr>
      <w:r w:rsidRPr="00C070F2">
        <w:rPr>
          <w:color w:val="000000" w:themeColor="text1"/>
        </w:rPr>
        <w:t>Разметка площади и определение</w:t>
      </w:r>
      <w:r w:rsidR="00E12D8D" w:rsidRPr="00C070F2">
        <w:rPr>
          <w:color w:val="000000" w:themeColor="text1"/>
        </w:rPr>
        <w:t xml:space="preserve"> контрольных линий для начала укладки зависят от выбранного рисунка укладки. При укладке длинных досок </w:t>
      </w:r>
      <w:r w:rsidR="002A1007" w:rsidRPr="00C070F2">
        <w:rPr>
          <w:color w:val="000000" w:themeColor="text1"/>
        </w:rPr>
        <w:t>классическим</w:t>
      </w:r>
      <w:r w:rsidR="00E12D8D" w:rsidRPr="00C070F2">
        <w:rPr>
          <w:color w:val="000000" w:themeColor="text1"/>
        </w:rPr>
        <w:t xml:space="preserve"> способом или в хаотичном порядке</w:t>
      </w:r>
      <w:r w:rsidR="0015602C" w:rsidRPr="00C070F2">
        <w:rPr>
          <w:color w:val="000000" w:themeColor="text1"/>
        </w:rPr>
        <w:t xml:space="preserve">, рекомендуется ориентироваться по основному направлению света. При работе с такими рисунками укладка начинается у одной из длинных стен. При выборе других рисунков укладка пола начинается в центре комнаты. Это означает, что контрольная линия должна быть расположена под углом 45° или в поперечном/продольном направлении, но всегда начиная от центра. Очень важно </w:t>
      </w:r>
      <w:r w:rsidR="00746AF9" w:rsidRPr="00C070F2">
        <w:rPr>
          <w:color w:val="000000" w:themeColor="text1"/>
        </w:rPr>
        <w:t xml:space="preserve">выдерживать </w:t>
      </w:r>
      <w:r w:rsidR="0015602C" w:rsidRPr="00C070F2">
        <w:rPr>
          <w:color w:val="000000" w:themeColor="text1"/>
        </w:rPr>
        <w:t xml:space="preserve">расстояние 8-10 мм (0,3-0,4 дюйма) до всех неподвижных </w:t>
      </w:r>
      <w:r w:rsidR="00746AF9" w:rsidRPr="00C070F2">
        <w:rPr>
          <w:color w:val="000000" w:themeColor="text1"/>
        </w:rPr>
        <w:t xml:space="preserve">объектов в </w:t>
      </w:r>
      <w:r w:rsidR="0015602C" w:rsidRPr="00C070F2">
        <w:rPr>
          <w:color w:val="000000" w:themeColor="text1"/>
        </w:rPr>
        <w:t>помещени</w:t>
      </w:r>
      <w:r w:rsidR="00746AF9" w:rsidRPr="00C070F2">
        <w:rPr>
          <w:color w:val="000000" w:themeColor="text1"/>
        </w:rPr>
        <w:t>и</w:t>
      </w:r>
      <w:r w:rsidR="0015602C" w:rsidRPr="00C070F2">
        <w:rPr>
          <w:color w:val="000000" w:themeColor="text1"/>
        </w:rPr>
        <w:t xml:space="preserve">. </w:t>
      </w:r>
      <w:r w:rsidR="00746AF9" w:rsidRPr="00C070F2">
        <w:rPr>
          <w:color w:val="000000" w:themeColor="text1"/>
        </w:rPr>
        <w:t xml:space="preserve">Оставленный таким образом зазор закрывается плинтусом или с помощью других планок после завершения укладки вашего напольного покрытия.  Для заполнения зазоров также можно использовать эластичный наполнитель без силикона. </w:t>
      </w:r>
      <w:r w:rsidR="0025712D" w:rsidRPr="00C070F2">
        <w:rPr>
          <w:color w:val="000000" w:themeColor="text1"/>
        </w:rPr>
        <w:t xml:space="preserve">Во избежание </w:t>
      </w:r>
      <w:r w:rsidR="00CE5312" w:rsidRPr="00C070F2">
        <w:rPr>
          <w:color w:val="000000" w:themeColor="text1"/>
        </w:rPr>
        <w:t>искривлений по дуге, рекомендуется укладывать пол «лесенкой</w:t>
      </w:r>
      <w:r w:rsidR="00050CD3" w:rsidRPr="00C070F2">
        <w:rPr>
          <w:color w:val="000000" w:themeColor="text1"/>
        </w:rPr>
        <w:t>»</w:t>
      </w:r>
      <w:r w:rsidR="00CE5312" w:rsidRPr="00C070F2">
        <w:rPr>
          <w:color w:val="000000" w:themeColor="text1"/>
        </w:rPr>
        <w:t xml:space="preserve"> </w:t>
      </w:r>
      <w:r w:rsidRPr="00C070F2">
        <w:rPr>
          <w:color w:val="000000" w:themeColor="text1"/>
        </w:rPr>
        <w:t xml:space="preserve">(как показано </w:t>
      </w:r>
      <w:r w:rsidR="00CE5312" w:rsidRPr="00C070F2">
        <w:rPr>
          <w:color w:val="000000" w:themeColor="text1"/>
        </w:rPr>
        <w:t xml:space="preserve">на рисунке </w:t>
      </w:r>
      <w:r w:rsidRPr="00C070F2">
        <w:rPr>
          <w:color w:val="000000" w:themeColor="text1"/>
        </w:rPr>
        <w:t>ниже).</w:t>
      </w:r>
    </w:p>
    <w:p w:rsidR="00F369CE" w:rsidRPr="00C070F2" w:rsidRDefault="00F369CE" w:rsidP="001559C0">
      <w:pPr>
        <w:rPr>
          <w:color w:val="000000" w:themeColor="text1"/>
        </w:rPr>
      </w:pPr>
    </w:p>
    <w:p w:rsidR="0061260D" w:rsidRPr="00C070F2" w:rsidRDefault="00CE5312" w:rsidP="00206278">
      <w:pPr>
        <w:rPr>
          <w:color w:val="000000" w:themeColor="text1"/>
          <w:lang w:val="en-US"/>
        </w:rPr>
      </w:pPr>
      <w:r w:rsidRPr="00C070F2">
        <w:rPr>
          <w:noProof/>
          <w:color w:val="000000" w:themeColor="text1"/>
          <w14:ligatures w14:val="standardContextual"/>
        </w:rPr>
        <w:drawing>
          <wp:inline distT="0" distB="0" distL="0" distR="0">
            <wp:extent cx="5769830" cy="1910281"/>
            <wp:effectExtent l="0" t="0" r="0" b="0"/>
            <wp:docPr id="24421282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212823" name="Рисунок 244212823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148" t="33118" r="62599" b="54373"/>
                    <a:stretch/>
                  </pic:blipFill>
                  <pic:spPr bwMode="auto">
                    <a:xfrm>
                      <a:off x="0" y="0"/>
                      <a:ext cx="5882283" cy="19475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260D" w:rsidRPr="00C070F2" w:rsidRDefault="0061260D" w:rsidP="00206278">
      <w:pPr>
        <w:rPr>
          <w:color w:val="000000" w:themeColor="text1"/>
          <w:lang w:val="en-US"/>
        </w:rPr>
      </w:pPr>
    </w:p>
    <w:p w:rsidR="00CE5312" w:rsidRPr="00C070F2" w:rsidRDefault="00CE5312" w:rsidP="00206278">
      <w:pPr>
        <w:rPr>
          <w:color w:val="000000" w:themeColor="text1"/>
          <w:lang w:val="en-US"/>
        </w:rPr>
      </w:pPr>
    </w:p>
    <w:p w:rsidR="00CE5312" w:rsidRPr="00C070F2" w:rsidRDefault="00CE5312" w:rsidP="00206278">
      <w:pPr>
        <w:rPr>
          <w:color w:val="000000" w:themeColor="text1"/>
          <w:lang w:val="en-US"/>
        </w:rPr>
      </w:pPr>
    </w:p>
    <w:p w:rsidR="00CE5312" w:rsidRPr="00C070F2" w:rsidRDefault="00CE5312" w:rsidP="00206278">
      <w:pPr>
        <w:rPr>
          <w:color w:val="000000" w:themeColor="text1"/>
          <w:lang w:val="en-US"/>
        </w:rPr>
      </w:pPr>
    </w:p>
    <w:p w:rsidR="00CE5312" w:rsidRPr="00C070F2" w:rsidRDefault="00CE5312" w:rsidP="00206278">
      <w:pPr>
        <w:rPr>
          <w:color w:val="000000" w:themeColor="text1"/>
        </w:rPr>
      </w:pPr>
    </w:p>
    <w:p w:rsidR="00820789" w:rsidRPr="00C070F2" w:rsidRDefault="00820789" w:rsidP="00CE5312">
      <w:pPr>
        <w:jc w:val="both"/>
        <w:rPr>
          <w:b/>
          <w:bCs/>
          <w:color w:val="000000" w:themeColor="text1"/>
        </w:rPr>
      </w:pPr>
      <w:r w:rsidRPr="00C070F2">
        <w:rPr>
          <w:b/>
          <w:bCs/>
          <w:color w:val="000000" w:themeColor="text1"/>
        </w:rPr>
        <w:lastRenderedPageBreak/>
        <w:t xml:space="preserve">Укладка паркетных планок в длину для создания симметричного </w:t>
      </w:r>
      <w:r w:rsidR="00050CD3" w:rsidRPr="00C070F2">
        <w:rPr>
          <w:b/>
          <w:bCs/>
          <w:color w:val="000000" w:themeColor="text1"/>
        </w:rPr>
        <w:t>ил</w:t>
      </w:r>
      <w:r w:rsidRPr="00C070F2">
        <w:rPr>
          <w:b/>
          <w:bCs/>
          <w:color w:val="000000" w:themeColor="text1"/>
        </w:rPr>
        <w:t>и ассиметричного узора</w:t>
      </w:r>
    </w:p>
    <w:p w:rsidR="00EE26C2" w:rsidRPr="00C070F2" w:rsidRDefault="00820789" w:rsidP="00CE5312">
      <w:pPr>
        <w:jc w:val="both"/>
        <w:rPr>
          <w:color w:val="000000" w:themeColor="text1"/>
        </w:rPr>
      </w:pPr>
      <w:r w:rsidRPr="00C070F2">
        <w:rPr>
          <w:bCs/>
          <w:color w:val="000000" w:themeColor="text1"/>
        </w:rPr>
        <w:t xml:space="preserve">Начертите базовую линию на расстоянии </w:t>
      </w:r>
      <w:r w:rsidRPr="00C070F2">
        <w:rPr>
          <w:color w:val="000000" w:themeColor="text1"/>
        </w:rPr>
        <w:t>равном четырем-шести ширины планок, оставив дополнительный зазор в 8-10 мм (0,3-0,4 дюйма) от выбранной вами продольной стены</w:t>
      </w:r>
      <w:r w:rsidR="0077176E" w:rsidRPr="00C070F2">
        <w:rPr>
          <w:color w:val="000000" w:themeColor="text1"/>
        </w:rPr>
        <w:t xml:space="preserve">. </w:t>
      </w:r>
      <w:r w:rsidR="00042E9F" w:rsidRPr="00C070F2">
        <w:rPr>
          <w:color w:val="000000" w:themeColor="text1"/>
        </w:rPr>
        <w:t>Используйте шнур или линейку для установки фиксированного ограничителя из деревянной балки, планки и т. д.</w:t>
      </w:r>
      <w:r w:rsidR="00C13011" w:rsidRPr="00C070F2">
        <w:rPr>
          <w:color w:val="000000" w:themeColor="text1"/>
        </w:rPr>
        <w:t xml:space="preserve"> Таким образом у вас образуется начальная точка </w:t>
      </w:r>
      <w:r w:rsidR="008D0CE0" w:rsidRPr="00C070F2">
        <w:rPr>
          <w:color w:val="000000" w:themeColor="text1"/>
        </w:rPr>
        <w:t xml:space="preserve">для укладки напольного покрытия в направлении основного помещения. </w:t>
      </w:r>
      <w:r w:rsidR="00C13011" w:rsidRPr="00C070F2">
        <w:rPr>
          <w:color w:val="000000" w:themeColor="text1"/>
        </w:rPr>
        <w:t xml:space="preserve">Фиксированный ограничитель можно убирать </w:t>
      </w:r>
      <w:r w:rsidR="008D0CE0" w:rsidRPr="00C070F2">
        <w:rPr>
          <w:color w:val="000000" w:themeColor="text1"/>
        </w:rPr>
        <w:t>только после того, как начальная часть будет надежно установлена</w:t>
      </w:r>
      <w:r w:rsidR="00EE26C2" w:rsidRPr="00C070F2">
        <w:rPr>
          <w:color w:val="000000" w:themeColor="text1"/>
        </w:rPr>
        <w:t xml:space="preserve"> и закреплена</w:t>
      </w:r>
      <w:r w:rsidR="008D0CE0" w:rsidRPr="00C070F2">
        <w:rPr>
          <w:color w:val="000000" w:themeColor="text1"/>
        </w:rPr>
        <w:t xml:space="preserve">. </w:t>
      </w:r>
      <w:r w:rsidR="00EE26C2" w:rsidRPr="00C070F2">
        <w:rPr>
          <w:color w:val="000000" w:themeColor="text1"/>
        </w:rPr>
        <w:t>Продолжать</w:t>
      </w:r>
      <w:r w:rsidR="00CE5312" w:rsidRPr="00C070F2">
        <w:rPr>
          <w:color w:val="000000" w:themeColor="text1"/>
        </w:rPr>
        <w:t xml:space="preserve"> укладку </w:t>
      </w:r>
      <w:r w:rsidR="00EE26C2" w:rsidRPr="00C070F2">
        <w:rPr>
          <w:color w:val="000000" w:themeColor="text1"/>
        </w:rPr>
        <w:t>следует в направлении начальной стены только после затвердевания клея (время затвердевания уточняйте у производителя клея).</w:t>
      </w:r>
    </w:p>
    <w:p w:rsidR="008D0CE0" w:rsidRPr="00C070F2" w:rsidRDefault="00CE5312" w:rsidP="00CE5312">
      <w:pPr>
        <w:jc w:val="both"/>
        <w:rPr>
          <w:color w:val="000000" w:themeColor="text1"/>
        </w:rPr>
      </w:pPr>
      <w:r w:rsidRPr="00C070F2">
        <w:rPr>
          <w:color w:val="000000" w:themeColor="text1"/>
        </w:rPr>
        <w:t xml:space="preserve">При укладке </w:t>
      </w:r>
      <w:r w:rsidR="008D0CE0" w:rsidRPr="00C070F2">
        <w:rPr>
          <w:color w:val="000000" w:themeColor="text1"/>
        </w:rPr>
        <w:t>досок</w:t>
      </w:r>
      <w:r w:rsidRPr="00C070F2">
        <w:rPr>
          <w:color w:val="000000" w:themeColor="text1"/>
        </w:rPr>
        <w:t xml:space="preserve"> </w:t>
      </w:r>
      <w:r w:rsidR="008D0CE0" w:rsidRPr="00C070F2">
        <w:rPr>
          <w:color w:val="000000" w:themeColor="text1"/>
        </w:rPr>
        <w:t>«</w:t>
      </w:r>
      <w:r w:rsidRPr="00C070F2">
        <w:rPr>
          <w:color w:val="000000" w:themeColor="text1"/>
          <w:lang w:val="en-US"/>
        </w:rPr>
        <w:t>Prestige</w:t>
      </w:r>
      <w:r w:rsidR="008D0CE0" w:rsidRPr="00C070F2">
        <w:rPr>
          <w:color w:val="000000" w:themeColor="text1"/>
        </w:rPr>
        <w:t>»</w:t>
      </w:r>
      <w:r w:rsidRPr="00C070F2">
        <w:rPr>
          <w:color w:val="000000" w:themeColor="text1"/>
        </w:rPr>
        <w:t xml:space="preserve"> или </w:t>
      </w:r>
      <w:r w:rsidR="008D0CE0" w:rsidRPr="00C070F2">
        <w:rPr>
          <w:color w:val="000000" w:themeColor="text1"/>
        </w:rPr>
        <w:t>«</w:t>
      </w:r>
      <w:r w:rsidRPr="00C070F2">
        <w:rPr>
          <w:color w:val="000000" w:themeColor="text1"/>
          <w:lang w:val="en-US"/>
        </w:rPr>
        <w:t>Traffic</w:t>
      </w:r>
      <w:r w:rsidR="008D0CE0" w:rsidRPr="00C070F2">
        <w:rPr>
          <w:color w:val="000000" w:themeColor="text1"/>
        </w:rPr>
        <w:t>»</w:t>
      </w:r>
      <w:r w:rsidRPr="00C070F2">
        <w:rPr>
          <w:color w:val="000000" w:themeColor="text1"/>
        </w:rPr>
        <w:t xml:space="preserve"> </w:t>
      </w:r>
      <w:r w:rsidR="008D0CE0" w:rsidRPr="00C070F2">
        <w:rPr>
          <w:color w:val="000000" w:themeColor="text1"/>
        </w:rPr>
        <w:t xml:space="preserve">следует учесть, что для укладки одного ряда необходимо использовать только правосторонние или левосторонние доски. </w:t>
      </w:r>
    </w:p>
    <w:p w:rsidR="008D0CE0" w:rsidRPr="00C070F2" w:rsidRDefault="008D0CE0" w:rsidP="00CE5312">
      <w:pPr>
        <w:jc w:val="both"/>
        <w:rPr>
          <w:color w:val="000000" w:themeColor="text1"/>
        </w:rPr>
      </w:pPr>
    </w:p>
    <w:p w:rsidR="002A1007" w:rsidRPr="00C070F2" w:rsidRDefault="00EE26C2" w:rsidP="00CE5312">
      <w:pPr>
        <w:jc w:val="both"/>
        <w:rPr>
          <w:color w:val="000000" w:themeColor="text1"/>
        </w:rPr>
      </w:pPr>
      <w:r w:rsidRPr="00C070F2">
        <w:rPr>
          <w:noProof/>
          <w:color w:val="000000" w:themeColor="text1"/>
          <w14:ligatures w14:val="standardContextual"/>
        </w:rPr>
        <w:drawing>
          <wp:inline distT="0" distB="0" distL="0" distR="0" wp14:anchorId="19B08D0F" wp14:editId="25203D03">
            <wp:extent cx="5731510" cy="1962729"/>
            <wp:effectExtent l="0" t="0" r="0" b="6350"/>
            <wp:docPr id="94885102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212823" name="Рисунок 244212823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14" t="70767" r="62671" b="16253"/>
                    <a:stretch/>
                  </pic:blipFill>
                  <pic:spPr bwMode="auto">
                    <a:xfrm>
                      <a:off x="0" y="0"/>
                      <a:ext cx="5731510" cy="19627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13011" w:rsidRPr="00C070F2" w:rsidRDefault="00EE26C2" w:rsidP="00C13011">
      <w:pPr>
        <w:jc w:val="both"/>
        <w:rPr>
          <w:rStyle w:val="a5"/>
          <w:color w:val="000000" w:themeColor="text1"/>
        </w:rPr>
      </w:pPr>
      <w:r w:rsidRPr="00C070F2">
        <w:rPr>
          <w:rStyle w:val="a5"/>
          <w:color w:val="000000" w:themeColor="text1"/>
        </w:rPr>
        <w:t xml:space="preserve">Укладка </w:t>
      </w:r>
      <w:r w:rsidR="00C13011" w:rsidRPr="00C070F2">
        <w:rPr>
          <w:b/>
          <w:bCs/>
          <w:color w:val="000000" w:themeColor="text1"/>
        </w:rPr>
        <w:t xml:space="preserve">паркетных планок в длину </w:t>
      </w:r>
      <w:r w:rsidR="00C13011" w:rsidRPr="00C070F2">
        <w:rPr>
          <w:rStyle w:val="a5"/>
          <w:color w:val="000000" w:themeColor="text1"/>
        </w:rPr>
        <w:t>по диагонали</w:t>
      </w:r>
      <w:r w:rsidR="00C13011" w:rsidRPr="00C070F2">
        <w:rPr>
          <w:b/>
          <w:bCs/>
          <w:color w:val="000000" w:themeColor="text1"/>
        </w:rPr>
        <w:t xml:space="preserve"> для создания симметричного </w:t>
      </w:r>
      <w:r w:rsidR="00541137" w:rsidRPr="00C070F2">
        <w:rPr>
          <w:b/>
          <w:bCs/>
          <w:color w:val="000000" w:themeColor="text1"/>
        </w:rPr>
        <w:t>ил</w:t>
      </w:r>
      <w:r w:rsidR="00C13011" w:rsidRPr="00C070F2">
        <w:rPr>
          <w:b/>
          <w:bCs/>
          <w:color w:val="000000" w:themeColor="text1"/>
        </w:rPr>
        <w:t>и ассиметричного узора</w:t>
      </w:r>
    </w:p>
    <w:p w:rsidR="00EE26C2" w:rsidRPr="00C070F2" w:rsidRDefault="00C13011" w:rsidP="00AD7D08">
      <w:pPr>
        <w:jc w:val="both"/>
        <w:rPr>
          <w:b/>
          <w:bCs/>
          <w:color w:val="000000" w:themeColor="text1"/>
        </w:rPr>
      </w:pPr>
      <w:r w:rsidRPr="00C070F2">
        <w:rPr>
          <w:rStyle w:val="a5"/>
          <w:b w:val="0"/>
          <w:bCs w:val="0"/>
          <w:color w:val="000000" w:themeColor="text1"/>
        </w:rPr>
        <w:t>При укладке планок по диагонали</w:t>
      </w:r>
      <w:r w:rsidRPr="00C070F2">
        <w:rPr>
          <w:b/>
          <w:bCs/>
          <w:color w:val="000000" w:themeColor="text1"/>
        </w:rPr>
        <w:t xml:space="preserve"> </w:t>
      </w:r>
      <w:r w:rsidRPr="00C070F2">
        <w:rPr>
          <w:bCs/>
          <w:color w:val="000000" w:themeColor="text1"/>
        </w:rPr>
        <w:t>для создания как симметричного, так и ассиметричного узора</w:t>
      </w:r>
      <w:r w:rsidR="00EE26C2" w:rsidRPr="00C070F2">
        <w:rPr>
          <w:color w:val="000000" w:themeColor="text1"/>
        </w:rPr>
        <w:t xml:space="preserve">, укладку следует начинать в центре комнаты. </w:t>
      </w:r>
      <w:r w:rsidRPr="00C070F2">
        <w:rPr>
          <w:color w:val="000000" w:themeColor="text1"/>
        </w:rPr>
        <w:t xml:space="preserve">Сначала следует начертить базовую линию до диагонали </w:t>
      </w:r>
      <w:r w:rsidR="00956D70" w:rsidRPr="00C070F2">
        <w:rPr>
          <w:color w:val="000000" w:themeColor="text1"/>
        </w:rPr>
        <w:t xml:space="preserve">через всю комнату. Затем установите фиксированный ограничитель из деревянных балок, </w:t>
      </w:r>
      <w:r w:rsidR="00AD7D08" w:rsidRPr="00C070F2">
        <w:rPr>
          <w:color w:val="000000" w:themeColor="text1"/>
        </w:rPr>
        <w:t>планок</w:t>
      </w:r>
      <w:r w:rsidR="00956D70" w:rsidRPr="00C070F2">
        <w:rPr>
          <w:color w:val="000000" w:themeColor="text1"/>
        </w:rPr>
        <w:t xml:space="preserve"> и т. д., вдоль этой </w:t>
      </w:r>
      <w:r w:rsidR="00AD7D08" w:rsidRPr="00C070F2">
        <w:rPr>
          <w:color w:val="000000" w:themeColor="text1"/>
        </w:rPr>
        <w:t xml:space="preserve">диагональной </w:t>
      </w:r>
      <w:r w:rsidR="00956D70" w:rsidRPr="00C070F2">
        <w:rPr>
          <w:color w:val="000000" w:themeColor="text1"/>
        </w:rPr>
        <w:t>линии.</w:t>
      </w:r>
      <w:r w:rsidR="00AD7D08" w:rsidRPr="00C070F2">
        <w:rPr>
          <w:b/>
          <w:bCs/>
          <w:color w:val="000000" w:themeColor="text1"/>
        </w:rPr>
        <w:t xml:space="preserve"> </w:t>
      </w:r>
      <w:r w:rsidR="00415D2E" w:rsidRPr="00C070F2">
        <w:rPr>
          <w:color w:val="000000" w:themeColor="text1"/>
        </w:rPr>
        <w:t>Таким образом, начав укладку от фиксированного ограничителя, вы можете закончить укладку напольного покрытия в первой половине комнаты.</w:t>
      </w:r>
      <w:r w:rsidR="00BD3FF5" w:rsidRPr="00C070F2">
        <w:rPr>
          <w:color w:val="000000" w:themeColor="text1"/>
        </w:rPr>
        <w:t xml:space="preserve"> Уберите ограничитель и убедитесь в том, что первый ряд зафиксирован на клеевом </w:t>
      </w:r>
      <w:r w:rsidR="009064F0" w:rsidRPr="00C070F2">
        <w:rPr>
          <w:color w:val="000000" w:themeColor="text1"/>
        </w:rPr>
        <w:t>слое (время затвердевания уточняйте у производителя клея). Про</w:t>
      </w:r>
      <w:r w:rsidR="00541137" w:rsidRPr="00C070F2">
        <w:rPr>
          <w:color w:val="000000" w:themeColor="text1"/>
        </w:rPr>
        <w:t>дол</w:t>
      </w:r>
      <w:r w:rsidR="009064F0" w:rsidRPr="00C070F2">
        <w:rPr>
          <w:color w:val="000000" w:themeColor="text1"/>
        </w:rPr>
        <w:t>жайте укладку во второй половине комнаты. Рекомендуется производить укладку пола «лесенкой», как описано выше.</w:t>
      </w:r>
    </w:p>
    <w:p w:rsidR="00EE26C2" w:rsidRPr="00C070F2" w:rsidRDefault="009064F0" w:rsidP="002A1007">
      <w:pPr>
        <w:pStyle w:val="a4"/>
        <w:rPr>
          <w:color w:val="000000" w:themeColor="text1"/>
        </w:rPr>
      </w:pPr>
      <w:r w:rsidRPr="00C070F2">
        <w:rPr>
          <w:noProof/>
          <w:color w:val="000000" w:themeColor="text1"/>
          <w14:ligatures w14:val="standardContextual"/>
        </w:rPr>
        <w:drawing>
          <wp:inline distT="0" distB="0" distL="0" distR="0">
            <wp:extent cx="6051251" cy="2018923"/>
            <wp:effectExtent l="0" t="0" r="0" b="635"/>
            <wp:docPr id="1019047110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9047110" name="Рисунок 1019047110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45" t="47752" r="58930" b="35388"/>
                    <a:stretch/>
                  </pic:blipFill>
                  <pic:spPr bwMode="auto">
                    <a:xfrm>
                      <a:off x="0" y="0"/>
                      <a:ext cx="6240792" cy="20821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064F0" w:rsidRPr="00C070F2" w:rsidRDefault="009064F0" w:rsidP="009064F0">
      <w:pPr>
        <w:pStyle w:val="a4"/>
        <w:adjustRightInd w:val="0"/>
        <w:snapToGrid w:val="0"/>
        <w:spacing w:before="0" w:beforeAutospacing="0" w:after="0" w:afterAutospacing="0"/>
        <w:jc w:val="both"/>
        <w:rPr>
          <w:color w:val="000000" w:themeColor="text1"/>
        </w:rPr>
      </w:pPr>
      <w:r w:rsidRPr="00C070F2">
        <w:rPr>
          <w:rStyle w:val="a5"/>
          <w:color w:val="000000" w:themeColor="text1"/>
        </w:rPr>
        <w:lastRenderedPageBreak/>
        <w:t xml:space="preserve">Укладка </w:t>
      </w:r>
      <w:r w:rsidR="002A1007" w:rsidRPr="00C070F2">
        <w:rPr>
          <w:rStyle w:val="a5"/>
          <w:color w:val="000000" w:themeColor="text1"/>
        </w:rPr>
        <w:t>елочкой</w:t>
      </w:r>
    </w:p>
    <w:p w:rsidR="00505368" w:rsidRPr="00C070F2" w:rsidRDefault="002A1007" w:rsidP="009064F0">
      <w:pPr>
        <w:pStyle w:val="a4"/>
        <w:adjustRightInd w:val="0"/>
        <w:snapToGrid w:val="0"/>
        <w:spacing w:before="0" w:beforeAutospacing="0" w:after="0" w:afterAutospacing="0"/>
        <w:jc w:val="both"/>
        <w:rPr>
          <w:color w:val="000000" w:themeColor="text1"/>
        </w:rPr>
      </w:pPr>
      <w:r w:rsidRPr="00C070F2">
        <w:rPr>
          <w:color w:val="000000" w:themeColor="text1"/>
        </w:rPr>
        <w:t xml:space="preserve">Для начала </w:t>
      </w:r>
      <w:r w:rsidR="009064F0" w:rsidRPr="00C070F2">
        <w:rPr>
          <w:color w:val="000000" w:themeColor="text1"/>
        </w:rPr>
        <w:t>укладки</w:t>
      </w:r>
      <w:r w:rsidRPr="00C070F2">
        <w:rPr>
          <w:color w:val="000000" w:themeColor="text1"/>
        </w:rPr>
        <w:t xml:space="preserve"> </w:t>
      </w:r>
      <w:r w:rsidR="00C14DFB" w:rsidRPr="00C070F2">
        <w:rPr>
          <w:color w:val="000000" w:themeColor="text1"/>
        </w:rPr>
        <w:t>«</w:t>
      </w:r>
      <w:r w:rsidRPr="00C070F2">
        <w:rPr>
          <w:color w:val="000000" w:themeColor="text1"/>
        </w:rPr>
        <w:t>елочкой</w:t>
      </w:r>
      <w:r w:rsidR="00C14DFB" w:rsidRPr="00C070F2">
        <w:rPr>
          <w:color w:val="000000" w:themeColor="text1"/>
        </w:rPr>
        <w:t>»</w:t>
      </w:r>
      <w:r w:rsidRPr="00C070F2">
        <w:rPr>
          <w:color w:val="000000" w:themeColor="text1"/>
        </w:rPr>
        <w:t xml:space="preserve"> </w:t>
      </w:r>
      <w:r w:rsidR="001B1EC9" w:rsidRPr="00C070F2">
        <w:rPr>
          <w:color w:val="000000" w:themeColor="text1"/>
        </w:rPr>
        <w:t xml:space="preserve">соедините несколько досок, в зависимости от </w:t>
      </w:r>
      <w:r w:rsidR="00AD7D08" w:rsidRPr="00C070F2">
        <w:rPr>
          <w:color w:val="000000" w:themeColor="text1"/>
        </w:rPr>
        <w:t xml:space="preserve">выбранного вами </w:t>
      </w:r>
      <w:r w:rsidR="001B1EC9" w:rsidRPr="00C070F2">
        <w:rPr>
          <w:color w:val="000000" w:themeColor="text1"/>
        </w:rPr>
        <w:t xml:space="preserve">рисунка, </w:t>
      </w:r>
      <w:r w:rsidR="00C14DFB" w:rsidRPr="00C070F2">
        <w:rPr>
          <w:color w:val="000000" w:themeColor="text1"/>
        </w:rPr>
        <w:t>в один, два или три ряда «елочкой». Определите центр помещения, протяните шнур через всю комнату, сместив его на ½ ширины доски</w:t>
      </w:r>
      <w:r w:rsidRPr="00C070F2">
        <w:rPr>
          <w:color w:val="000000" w:themeColor="text1"/>
        </w:rPr>
        <w:t xml:space="preserve">. Концы елочки выравниваются по шнуру, чтобы елочка </w:t>
      </w:r>
      <w:r w:rsidR="00505368" w:rsidRPr="00C070F2">
        <w:rPr>
          <w:color w:val="000000" w:themeColor="text1"/>
        </w:rPr>
        <w:t xml:space="preserve">была расположена </w:t>
      </w:r>
      <w:r w:rsidRPr="00C070F2">
        <w:rPr>
          <w:color w:val="000000" w:themeColor="text1"/>
        </w:rPr>
        <w:t xml:space="preserve">ровно по всей комнате. </w:t>
      </w:r>
      <w:r w:rsidR="00505368" w:rsidRPr="00C070F2">
        <w:rPr>
          <w:color w:val="000000" w:themeColor="text1"/>
        </w:rPr>
        <w:t>После того, как доски «</w:t>
      </w:r>
      <w:r w:rsidR="00505368" w:rsidRPr="00C070F2">
        <w:rPr>
          <w:color w:val="000000" w:themeColor="text1"/>
          <w:lang w:val="en-US"/>
        </w:rPr>
        <w:t>boen</w:t>
      </w:r>
      <w:r w:rsidR="00505368" w:rsidRPr="00C070F2">
        <w:rPr>
          <w:color w:val="000000" w:themeColor="text1"/>
        </w:rPr>
        <w:t xml:space="preserve">» будут приклеены к полу, необходимо подождать пока высохнет клей (время затвердевания уточняйте у производителя клея). После высыхания клея вы можете </w:t>
      </w:r>
      <w:r w:rsidR="00CF2384" w:rsidRPr="00C070F2">
        <w:rPr>
          <w:color w:val="000000" w:themeColor="text1"/>
        </w:rPr>
        <w:t>продолжить</w:t>
      </w:r>
      <w:r w:rsidR="00505368" w:rsidRPr="00C070F2">
        <w:rPr>
          <w:color w:val="000000" w:themeColor="text1"/>
        </w:rPr>
        <w:t xml:space="preserve"> укладку. Точность укладки рекомендуется контролировать с помощью нескольких шнуров, натянутых по всей комнате.</w:t>
      </w:r>
    </w:p>
    <w:p w:rsidR="009064F0" w:rsidRPr="00C070F2" w:rsidRDefault="005472B0" w:rsidP="002A1007">
      <w:pPr>
        <w:pStyle w:val="a4"/>
        <w:rPr>
          <w:rStyle w:val="a5"/>
          <w:color w:val="000000" w:themeColor="text1"/>
        </w:rPr>
      </w:pPr>
      <w:r w:rsidRPr="00C070F2">
        <w:rPr>
          <w:b/>
          <w:bCs/>
          <w:noProof/>
          <w:color w:val="000000" w:themeColor="text1"/>
          <w14:ligatures w14:val="standardContextual"/>
        </w:rPr>
        <w:drawing>
          <wp:inline distT="0" distB="0" distL="0" distR="0">
            <wp:extent cx="6361695" cy="3657600"/>
            <wp:effectExtent l="0" t="0" r="1270" b="0"/>
            <wp:docPr id="34274886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748868" name="Рисунок 342748868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84" t="25281" r="58931" b="45501"/>
                    <a:stretch/>
                  </pic:blipFill>
                  <pic:spPr bwMode="auto">
                    <a:xfrm>
                      <a:off x="0" y="0"/>
                      <a:ext cx="6460096" cy="3714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C1D9D" w:rsidRPr="00C070F2" w:rsidRDefault="005472B0" w:rsidP="000C1D9D">
      <w:pPr>
        <w:pStyle w:val="a4"/>
        <w:adjustRightInd w:val="0"/>
        <w:snapToGrid w:val="0"/>
        <w:spacing w:before="0" w:beforeAutospacing="0" w:after="0" w:afterAutospacing="0"/>
        <w:jc w:val="both"/>
        <w:rPr>
          <w:rStyle w:val="a5"/>
          <w:color w:val="000000" w:themeColor="text1"/>
        </w:rPr>
      </w:pPr>
      <w:r w:rsidRPr="00C070F2">
        <w:rPr>
          <w:rStyle w:val="a5"/>
          <w:color w:val="000000" w:themeColor="text1"/>
        </w:rPr>
        <w:t>У</w:t>
      </w:r>
      <w:r w:rsidR="002A1007" w:rsidRPr="00C070F2">
        <w:rPr>
          <w:rStyle w:val="a5"/>
          <w:color w:val="000000" w:themeColor="text1"/>
        </w:rPr>
        <w:t>кладка</w:t>
      </w:r>
      <w:r w:rsidRPr="00C070F2">
        <w:rPr>
          <w:rStyle w:val="a5"/>
          <w:color w:val="000000" w:themeColor="text1"/>
        </w:rPr>
        <w:t xml:space="preserve"> </w:t>
      </w:r>
      <w:r w:rsidR="007E7075" w:rsidRPr="00C070F2">
        <w:rPr>
          <w:rStyle w:val="a5"/>
          <w:color w:val="000000" w:themeColor="text1"/>
        </w:rPr>
        <w:t xml:space="preserve">паркетной доски Maxi 1000 мм </w:t>
      </w:r>
      <w:r w:rsidRPr="00C070F2">
        <w:rPr>
          <w:rStyle w:val="a5"/>
          <w:color w:val="000000" w:themeColor="text1"/>
        </w:rPr>
        <w:t>в шахматном порядке</w:t>
      </w:r>
      <w:r w:rsidR="002A1007" w:rsidRPr="00C070F2">
        <w:rPr>
          <w:rStyle w:val="a5"/>
          <w:color w:val="000000" w:themeColor="text1"/>
        </w:rPr>
        <w:t xml:space="preserve"> </w:t>
      </w:r>
    </w:p>
    <w:p w:rsidR="00D524C9" w:rsidRPr="00C070F2" w:rsidRDefault="000C1D9D" w:rsidP="000C1D9D">
      <w:pPr>
        <w:pStyle w:val="a4"/>
        <w:adjustRightInd w:val="0"/>
        <w:snapToGrid w:val="0"/>
        <w:spacing w:before="0" w:beforeAutospacing="0" w:after="0" w:afterAutospacing="0"/>
        <w:jc w:val="both"/>
        <w:rPr>
          <w:color w:val="000000" w:themeColor="text1"/>
        </w:rPr>
      </w:pPr>
      <w:r w:rsidRPr="00C070F2">
        <w:rPr>
          <w:color w:val="000000" w:themeColor="text1"/>
        </w:rPr>
        <w:t>Из 10 паркетных планок формируются квадраты, далее они устилаются под углом 90° по отношению друг к другу.</w:t>
      </w:r>
      <w:r w:rsidR="00EC5F2A" w:rsidRPr="00C070F2">
        <w:rPr>
          <w:color w:val="000000" w:themeColor="text1"/>
        </w:rPr>
        <w:t xml:space="preserve"> </w:t>
      </w:r>
      <w:r w:rsidR="002A1007" w:rsidRPr="00C070F2">
        <w:rPr>
          <w:color w:val="000000" w:themeColor="text1"/>
        </w:rPr>
        <w:t>Укладка начинается на расстоянии 1000 мм (</w:t>
      </w:r>
      <w:r w:rsidR="00EC5F2A" w:rsidRPr="00C070F2">
        <w:rPr>
          <w:color w:val="000000" w:themeColor="text1"/>
        </w:rPr>
        <w:t>плюс</w:t>
      </w:r>
      <w:r w:rsidR="002A1007" w:rsidRPr="00C070F2">
        <w:rPr>
          <w:color w:val="000000" w:themeColor="text1"/>
        </w:rPr>
        <w:t xml:space="preserve"> </w:t>
      </w:r>
      <w:r w:rsidR="00EC5F2A" w:rsidRPr="00C070F2">
        <w:rPr>
          <w:color w:val="000000" w:themeColor="text1"/>
        </w:rPr>
        <w:t xml:space="preserve">дополнительный зазор </w:t>
      </w:r>
      <w:r w:rsidR="002A1007" w:rsidRPr="00C070F2">
        <w:rPr>
          <w:color w:val="000000" w:themeColor="text1"/>
        </w:rPr>
        <w:t xml:space="preserve">8-10 мм от стены) к центру комнаты и перпендикулярно центру стены, которая </w:t>
      </w:r>
      <w:r w:rsidR="00EC5F2A" w:rsidRPr="00C070F2">
        <w:rPr>
          <w:color w:val="000000" w:themeColor="text1"/>
        </w:rPr>
        <w:t>привлекает большего всего внимания (наилучшей с эстетической точки зрения). Далее</w:t>
      </w:r>
      <w:r w:rsidR="008B3ED5" w:rsidRPr="00C070F2">
        <w:rPr>
          <w:color w:val="000000" w:themeColor="text1"/>
        </w:rPr>
        <w:t xml:space="preserve"> </w:t>
      </w:r>
      <w:r w:rsidR="00145AD8" w:rsidRPr="00C070F2">
        <w:rPr>
          <w:color w:val="000000" w:themeColor="text1"/>
        </w:rPr>
        <w:t>начертите</w:t>
      </w:r>
      <w:r w:rsidR="008B3ED5" w:rsidRPr="00C070F2">
        <w:rPr>
          <w:color w:val="000000" w:themeColor="text1"/>
        </w:rPr>
        <w:t xml:space="preserve"> базовую линию </w:t>
      </w:r>
      <w:r w:rsidR="00145AD8" w:rsidRPr="00C070F2">
        <w:rPr>
          <w:color w:val="000000" w:themeColor="text1"/>
        </w:rPr>
        <w:t xml:space="preserve">и установите фиксированный ограничитель из деревянных балок, планок и т. д., вдоль этой линии. </w:t>
      </w:r>
      <w:r w:rsidR="00D524C9" w:rsidRPr="00C070F2">
        <w:rPr>
          <w:color w:val="000000" w:themeColor="text1"/>
        </w:rPr>
        <w:t>Начинайте укладку от этого квадрата, и выложите еще несколько квадратов аналогичным способом. После завершения укладки приблизительно 3 – 4 кв. м пол</w:t>
      </w:r>
      <w:r w:rsidR="00F03CD3" w:rsidRPr="00C070F2">
        <w:rPr>
          <w:color w:val="000000" w:themeColor="text1"/>
        </w:rPr>
        <w:t xml:space="preserve">а подождите, пока высохнет клей </w:t>
      </w:r>
      <w:r w:rsidR="00D524C9" w:rsidRPr="00C070F2">
        <w:rPr>
          <w:color w:val="000000" w:themeColor="text1"/>
        </w:rPr>
        <w:t xml:space="preserve">(время затвердевания уточняйте у производителя клея). При укладке квадратов всегда следует очень точно вымерять все углы. После высыхания клея вы можете продолжить укладку вашего напольного покрытия. </w:t>
      </w:r>
      <w:r w:rsidR="002A534F" w:rsidRPr="00C070F2">
        <w:rPr>
          <w:color w:val="000000" w:themeColor="text1"/>
        </w:rPr>
        <w:t xml:space="preserve">Далее можно убрать установленные фиксированные ограничители и продолжать укладку пола от уже уложенных квадратов. </w:t>
      </w:r>
      <w:r w:rsidR="00B32387" w:rsidRPr="00C070F2">
        <w:rPr>
          <w:color w:val="000000" w:themeColor="text1"/>
        </w:rPr>
        <w:t>Всегда р</w:t>
      </w:r>
      <w:r w:rsidR="002A534F" w:rsidRPr="00C070F2">
        <w:rPr>
          <w:color w:val="000000" w:themeColor="text1"/>
        </w:rPr>
        <w:t>екомендуется двигаться от центра комнаты по направлению к стенам</w:t>
      </w:r>
      <w:r w:rsidR="00F03CD3" w:rsidRPr="00C070F2">
        <w:rPr>
          <w:color w:val="000000" w:themeColor="text1"/>
        </w:rPr>
        <w:t>.</w:t>
      </w:r>
    </w:p>
    <w:p w:rsidR="00D524C9" w:rsidRPr="00C070F2" w:rsidRDefault="00D524C9" w:rsidP="000C1D9D">
      <w:pPr>
        <w:pStyle w:val="a4"/>
        <w:adjustRightInd w:val="0"/>
        <w:snapToGrid w:val="0"/>
        <w:spacing w:before="0" w:beforeAutospacing="0" w:after="0" w:afterAutospacing="0"/>
        <w:jc w:val="both"/>
        <w:rPr>
          <w:color w:val="000000" w:themeColor="text1"/>
        </w:rPr>
      </w:pPr>
    </w:p>
    <w:p w:rsidR="000C1D9D" w:rsidRPr="00C070F2" w:rsidRDefault="00D524C9" w:rsidP="00B32387">
      <w:pPr>
        <w:pStyle w:val="a4"/>
        <w:adjustRightInd w:val="0"/>
        <w:snapToGrid w:val="0"/>
        <w:spacing w:before="0" w:beforeAutospacing="0" w:after="0" w:afterAutospacing="0"/>
        <w:jc w:val="both"/>
        <w:rPr>
          <w:color w:val="000000" w:themeColor="text1"/>
        </w:rPr>
      </w:pPr>
      <w:r w:rsidRPr="00C070F2">
        <w:rPr>
          <w:color w:val="000000" w:themeColor="text1"/>
        </w:rPr>
        <w:t xml:space="preserve"> </w:t>
      </w:r>
    </w:p>
    <w:p w:rsidR="002357A7" w:rsidRPr="00C070F2" w:rsidRDefault="002357A7" w:rsidP="00B32387">
      <w:pPr>
        <w:pStyle w:val="a4"/>
        <w:adjustRightInd w:val="0"/>
        <w:snapToGrid w:val="0"/>
        <w:spacing w:before="0" w:beforeAutospacing="0" w:after="0" w:afterAutospacing="0"/>
        <w:jc w:val="both"/>
        <w:rPr>
          <w:rFonts w:ascii="Arial" w:hAnsi="Arial" w:cs="Arial"/>
          <w:color w:val="000000" w:themeColor="text1"/>
        </w:rPr>
      </w:pPr>
    </w:p>
    <w:p w:rsidR="000C1D9D" w:rsidRPr="00C070F2" w:rsidRDefault="000C1D9D" w:rsidP="000C1D9D">
      <w:pPr>
        <w:pStyle w:val="a4"/>
        <w:adjustRightInd w:val="0"/>
        <w:snapToGrid w:val="0"/>
        <w:spacing w:before="0" w:beforeAutospacing="0" w:after="0" w:afterAutospacing="0"/>
        <w:rPr>
          <w:color w:val="000000" w:themeColor="text1"/>
        </w:rPr>
      </w:pPr>
    </w:p>
    <w:p w:rsidR="002357A7" w:rsidRPr="00C070F2" w:rsidRDefault="002357A7" w:rsidP="002A1007">
      <w:pPr>
        <w:pStyle w:val="a4"/>
        <w:rPr>
          <w:rStyle w:val="a5"/>
          <w:color w:val="000000" w:themeColor="text1"/>
        </w:rPr>
      </w:pPr>
      <w:r w:rsidRPr="00C070F2">
        <w:rPr>
          <w:noProof/>
          <w:color w:val="000000" w:themeColor="text1"/>
          <w14:ligatures w14:val="standardContextual"/>
        </w:rPr>
        <w:lastRenderedPageBreak/>
        <w:drawing>
          <wp:inline distT="0" distB="0" distL="0" distR="0" wp14:anchorId="412F9605" wp14:editId="599B1CF9">
            <wp:extent cx="5895696" cy="1874068"/>
            <wp:effectExtent l="0" t="0" r="0" b="571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Снимок экрана 2024-10-30 в 2.02.10 ПП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94" t="25836" r="56404" b="55062"/>
                    <a:stretch/>
                  </pic:blipFill>
                  <pic:spPr bwMode="auto">
                    <a:xfrm>
                      <a:off x="0" y="0"/>
                      <a:ext cx="5953036" cy="18922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357A7" w:rsidRPr="00C070F2" w:rsidRDefault="002357A7" w:rsidP="002A1007">
      <w:pPr>
        <w:pStyle w:val="a4"/>
        <w:rPr>
          <w:rStyle w:val="a5"/>
          <w:color w:val="000000" w:themeColor="text1"/>
        </w:rPr>
      </w:pPr>
    </w:p>
    <w:p w:rsidR="00710774" w:rsidRPr="00C070F2" w:rsidRDefault="002A1007" w:rsidP="00710774">
      <w:pPr>
        <w:pStyle w:val="a4"/>
        <w:adjustRightInd w:val="0"/>
        <w:snapToGrid w:val="0"/>
        <w:spacing w:before="0" w:beforeAutospacing="0" w:after="0" w:afterAutospacing="0"/>
        <w:jc w:val="both"/>
        <w:rPr>
          <w:rStyle w:val="a5"/>
          <w:color w:val="000000" w:themeColor="text1"/>
        </w:rPr>
      </w:pPr>
      <w:r w:rsidRPr="00C070F2">
        <w:rPr>
          <w:rStyle w:val="a5"/>
          <w:color w:val="000000" w:themeColor="text1"/>
        </w:rPr>
        <w:t xml:space="preserve">Защита поверхности, </w:t>
      </w:r>
      <w:r w:rsidR="002357A7" w:rsidRPr="00C070F2">
        <w:rPr>
          <w:rStyle w:val="a5"/>
          <w:color w:val="000000" w:themeColor="text1"/>
        </w:rPr>
        <w:t>о</w:t>
      </w:r>
      <w:r w:rsidRPr="00C070F2">
        <w:rPr>
          <w:rStyle w:val="a5"/>
          <w:color w:val="000000" w:themeColor="text1"/>
        </w:rPr>
        <w:t>чистка и уход</w:t>
      </w:r>
    </w:p>
    <w:p w:rsidR="002A1007" w:rsidRPr="00C070F2" w:rsidRDefault="00710774" w:rsidP="00710774">
      <w:pPr>
        <w:pStyle w:val="a4"/>
        <w:adjustRightInd w:val="0"/>
        <w:snapToGrid w:val="0"/>
        <w:spacing w:before="0" w:beforeAutospacing="0" w:after="0" w:afterAutospacing="0"/>
        <w:jc w:val="both"/>
        <w:rPr>
          <w:color w:val="000000" w:themeColor="text1"/>
        </w:rPr>
      </w:pPr>
      <w:r w:rsidRPr="00C070F2">
        <w:rPr>
          <w:color w:val="000000" w:themeColor="text1"/>
        </w:rPr>
        <w:t xml:space="preserve">Поверхность паркета, выпускаемого нашей компанией, покрывается </w:t>
      </w:r>
      <w:r w:rsidR="00F75EF3" w:rsidRPr="00C070F2">
        <w:rPr>
          <w:color w:val="000000" w:themeColor="text1"/>
        </w:rPr>
        <w:t>маслом</w:t>
      </w:r>
      <w:r w:rsidRPr="00C070F2">
        <w:rPr>
          <w:color w:val="000000" w:themeColor="text1"/>
        </w:rPr>
        <w:t xml:space="preserve"> «</w:t>
      </w:r>
      <w:r w:rsidR="002A1007" w:rsidRPr="00C070F2">
        <w:rPr>
          <w:color w:val="000000" w:themeColor="text1"/>
        </w:rPr>
        <w:t>Boen Live Pure</w:t>
      </w:r>
      <w:r w:rsidRPr="00C070F2">
        <w:rPr>
          <w:color w:val="000000" w:themeColor="text1"/>
        </w:rPr>
        <w:t>»</w:t>
      </w:r>
      <w:r w:rsidR="002A1007" w:rsidRPr="00C070F2">
        <w:rPr>
          <w:color w:val="000000" w:themeColor="text1"/>
        </w:rPr>
        <w:t xml:space="preserve">, </w:t>
      </w:r>
      <w:r w:rsidRPr="00C070F2">
        <w:rPr>
          <w:color w:val="000000" w:themeColor="text1"/>
        </w:rPr>
        <w:t>«</w:t>
      </w:r>
      <w:r w:rsidR="002A1007" w:rsidRPr="00C070F2">
        <w:rPr>
          <w:color w:val="000000" w:themeColor="text1"/>
        </w:rPr>
        <w:t>Live Matt</w:t>
      </w:r>
      <w:r w:rsidRPr="00C070F2">
        <w:rPr>
          <w:color w:val="000000" w:themeColor="text1"/>
        </w:rPr>
        <w:t>»</w:t>
      </w:r>
      <w:r w:rsidR="002A1007" w:rsidRPr="00C070F2">
        <w:rPr>
          <w:color w:val="000000" w:themeColor="text1"/>
        </w:rPr>
        <w:t xml:space="preserve"> или </w:t>
      </w:r>
      <w:r w:rsidRPr="00C070F2">
        <w:rPr>
          <w:color w:val="000000" w:themeColor="text1"/>
        </w:rPr>
        <w:t>«</w:t>
      </w:r>
      <w:r w:rsidR="002A1007" w:rsidRPr="00C070F2">
        <w:rPr>
          <w:color w:val="000000" w:themeColor="text1"/>
        </w:rPr>
        <w:t>Live Natural</w:t>
      </w:r>
      <w:r w:rsidRPr="00C070F2">
        <w:rPr>
          <w:color w:val="000000" w:themeColor="text1"/>
        </w:rPr>
        <w:t>»</w:t>
      </w:r>
      <w:r w:rsidR="002A1007" w:rsidRPr="00C070F2">
        <w:rPr>
          <w:color w:val="000000" w:themeColor="text1"/>
        </w:rPr>
        <w:t xml:space="preserve">. Наши </w:t>
      </w:r>
      <w:r w:rsidRPr="00C070F2">
        <w:rPr>
          <w:color w:val="000000" w:themeColor="text1"/>
        </w:rPr>
        <w:t xml:space="preserve">напольные </w:t>
      </w:r>
      <w:r w:rsidR="002A1007" w:rsidRPr="00C070F2">
        <w:rPr>
          <w:color w:val="000000" w:themeColor="text1"/>
        </w:rPr>
        <w:t xml:space="preserve">покрытия </w:t>
      </w:r>
      <w:r w:rsidRPr="00C070F2">
        <w:rPr>
          <w:color w:val="000000" w:themeColor="text1"/>
        </w:rPr>
        <w:t>отличаются</w:t>
      </w:r>
      <w:r w:rsidR="002A1007" w:rsidRPr="00C070F2">
        <w:rPr>
          <w:color w:val="000000" w:themeColor="text1"/>
        </w:rPr>
        <w:t xml:space="preserve"> высокой прочностью и </w:t>
      </w:r>
      <w:r w:rsidR="00F75EF3" w:rsidRPr="00C070F2">
        <w:rPr>
          <w:color w:val="000000" w:themeColor="text1"/>
        </w:rPr>
        <w:t xml:space="preserve">обладают хорошей </w:t>
      </w:r>
      <w:r w:rsidR="002A1007" w:rsidRPr="00C070F2">
        <w:rPr>
          <w:color w:val="000000" w:themeColor="text1"/>
        </w:rPr>
        <w:t>устойчивостью к царапинам и износу.</w:t>
      </w:r>
    </w:p>
    <w:p w:rsidR="00F75EF3" w:rsidRPr="00C070F2" w:rsidRDefault="00F75EF3" w:rsidP="00710774">
      <w:pPr>
        <w:pStyle w:val="a4"/>
        <w:adjustRightInd w:val="0"/>
        <w:snapToGrid w:val="0"/>
        <w:spacing w:before="0" w:beforeAutospacing="0" w:after="0" w:afterAutospacing="0"/>
        <w:rPr>
          <w:color w:val="000000" w:themeColor="text1"/>
        </w:rPr>
      </w:pPr>
    </w:p>
    <w:p w:rsidR="006E7CD1" w:rsidRPr="00C070F2" w:rsidRDefault="00F75EF3" w:rsidP="00F75EF3">
      <w:pPr>
        <w:pStyle w:val="a4"/>
        <w:adjustRightInd w:val="0"/>
        <w:snapToGrid w:val="0"/>
        <w:spacing w:before="0" w:beforeAutospacing="0" w:after="0" w:afterAutospacing="0"/>
        <w:jc w:val="both"/>
        <w:rPr>
          <w:color w:val="000000" w:themeColor="text1"/>
        </w:rPr>
      </w:pPr>
      <w:r w:rsidRPr="00C070F2">
        <w:rPr>
          <w:color w:val="000000" w:themeColor="text1"/>
        </w:rPr>
        <w:t xml:space="preserve">Поверхность, покрывается маслом «Live Natural» с оксидативным отверждением. Нанесение этого масла придает поверхности шелковисто-матовый блеск, </w:t>
      </w:r>
      <w:r w:rsidR="006E7CD1" w:rsidRPr="00C070F2">
        <w:rPr>
          <w:color w:val="000000" w:themeColor="text1"/>
        </w:rPr>
        <w:t xml:space="preserve">водоотталкивающие свойства и устойчивость к загрязнениям. </w:t>
      </w:r>
      <w:r w:rsidR="006855D2" w:rsidRPr="00C070F2">
        <w:rPr>
          <w:color w:val="000000" w:themeColor="text1"/>
        </w:rPr>
        <w:t>При этом</w:t>
      </w:r>
      <w:r w:rsidR="006E7CD1" w:rsidRPr="00C070F2">
        <w:rPr>
          <w:color w:val="000000" w:themeColor="text1"/>
        </w:rPr>
        <w:t xml:space="preserve">, </w:t>
      </w:r>
      <w:r w:rsidR="005B41A9" w:rsidRPr="00C070F2">
        <w:rPr>
          <w:color w:val="000000" w:themeColor="text1"/>
        </w:rPr>
        <w:t xml:space="preserve">поверхности с масляным покрытием требуют более частого ухода по сравнению с лакированными. Износостойкость паркета </w:t>
      </w:r>
      <w:r w:rsidR="006855D2" w:rsidRPr="00C070F2">
        <w:rPr>
          <w:color w:val="000000" w:themeColor="text1"/>
        </w:rPr>
        <w:t xml:space="preserve">напрямую </w:t>
      </w:r>
      <w:r w:rsidR="005B41A9" w:rsidRPr="00C070F2">
        <w:rPr>
          <w:color w:val="000000" w:themeColor="text1"/>
        </w:rPr>
        <w:t xml:space="preserve">зависит от интенсивности его использования. </w:t>
      </w:r>
    </w:p>
    <w:p w:rsidR="005B41A9" w:rsidRPr="00C070F2" w:rsidRDefault="005B41A9" w:rsidP="00F75EF3">
      <w:pPr>
        <w:pStyle w:val="a4"/>
        <w:adjustRightInd w:val="0"/>
        <w:snapToGrid w:val="0"/>
        <w:spacing w:before="0" w:beforeAutospacing="0" w:after="0" w:afterAutospacing="0"/>
        <w:jc w:val="both"/>
        <w:rPr>
          <w:color w:val="000000" w:themeColor="text1"/>
        </w:rPr>
      </w:pPr>
      <w:r w:rsidRPr="00C070F2">
        <w:rPr>
          <w:color w:val="000000" w:themeColor="text1"/>
        </w:rPr>
        <w:t>Первичный уход за поверхностью</w:t>
      </w:r>
      <w:r w:rsidR="006855D2" w:rsidRPr="00C070F2">
        <w:rPr>
          <w:color w:val="000000" w:themeColor="text1"/>
        </w:rPr>
        <w:t xml:space="preserve"> </w:t>
      </w:r>
      <w:r w:rsidRPr="00C070F2">
        <w:rPr>
          <w:color w:val="000000" w:themeColor="text1"/>
        </w:rPr>
        <w:t>требуется непосредственно после завершения укладки вашего напольного покрытия. Мы рекомендуем вам использовать наш специальный ассортимент средств для очистки и для ухода.</w:t>
      </w:r>
      <w:r w:rsidR="0021028D" w:rsidRPr="00C070F2">
        <w:rPr>
          <w:color w:val="000000" w:themeColor="text1"/>
        </w:rPr>
        <w:t xml:space="preserve"> Мы также рекомендуем вам </w:t>
      </w:r>
      <w:r w:rsidR="00FB3A8E" w:rsidRPr="00C070F2">
        <w:rPr>
          <w:color w:val="000000" w:themeColor="text1"/>
        </w:rPr>
        <w:t xml:space="preserve">внимательно </w:t>
      </w:r>
      <w:r w:rsidR="0021028D" w:rsidRPr="00C070F2">
        <w:rPr>
          <w:color w:val="000000" w:themeColor="text1"/>
        </w:rPr>
        <w:t xml:space="preserve">ознакомиться с нашими инструкциями по очистке и по уходу, в которых приводится описание различных </w:t>
      </w:r>
      <w:r w:rsidR="00FB3A8E" w:rsidRPr="00C070F2">
        <w:rPr>
          <w:color w:val="000000" w:themeColor="text1"/>
        </w:rPr>
        <w:t xml:space="preserve">процедур, способов и средств по очистке и по уходу за вашим полом.  </w:t>
      </w:r>
      <w:r w:rsidR="0021028D" w:rsidRPr="00C070F2">
        <w:rPr>
          <w:color w:val="000000" w:themeColor="text1"/>
        </w:rPr>
        <w:t xml:space="preserve"> </w:t>
      </w:r>
    </w:p>
    <w:p w:rsidR="005B41A9" w:rsidRPr="00C070F2" w:rsidRDefault="005B41A9" w:rsidP="00F75EF3">
      <w:pPr>
        <w:pStyle w:val="a4"/>
        <w:adjustRightInd w:val="0"/>
        <w:snapToGrid w:val="0"/>
        <w:spacing w:before="0" w:beforeAutospacing="0" w:after="0" w:afterAutospacing="0"/>
        <w:jc w:val="both"/>
        <w:rPr>
          <w:color w:val="000000" w:themeColor="text1"/>
        </w:rPr>
      </w:pPr>
    </w:p>
    <w:p w:rsidR="00CE5312" w:rsidRPr="00C070F2" w:rsidRDefault="00CE5312" w:rsidP="00CE5312">
      <w:pPr>
        <w:jc w:val="both"/>
        <w:rPr>
          <w:color w:val="000000" w:themeColor="text1"/>
        </w:rPr>
      </w:pPr>
    </w:p>
    <w:sectPr w:rsidR="00CE5312" w:rsidRPr="00C070F2" w:rsidSect="00EE26C2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:rsidR="00834D1F" w:rsidRDefault="00834D1F" w:rsidP="009064F0">
      <w:r>
        <w:separator/>
      </w:r>
    </w:p>
  </w:endnote>
  <w:endnote w:type="continuationSeparator" w:id="0">
    <w:p w:rsidR="00834D1F" w:rsidRDefault="00834D1F" w:rsidP="009064F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:rsidR="00834D1F" w:rsidRDefault="00834D1F" w:rsidP="009064F0">
      <w:r>
        <w:separator/>
      </w:r>
    </w:p>
  </w:footnote>
  <w:footnote w:type="continuationSeparator" w:id="0">
    <w:p w:rsidR="00834D1F" w:rsidRDefault="00834D1F" w:rsidP="009064F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C28D5"/>
    <w:rsid w:val="00041C88"/>
    <w:rsid w:val="00042E9F"/>
    <w:rsid w:val="00050CD3"/>
    <w:rsid w:val="0005264C"/>
    <w:rsid w:val="00053F22"/>
    <w:rsid w:val="00057710"/>
    <w:rsid w:val="000B4C1F"/>
    <w:rsid w:val="000C1D9D"/>
    <w:rsid w:val="00145AD8"/>
    <w:rsid w:val="0015035F"/>
    <w:rsid w:val="001559C0"/>
    <w:rsid w:val="0015602C"/>
    <w:rsid w:val="001669F8"/>
    <w:rsid w:val="00194812"/>
    <w:rsid w:val="001B1EC9"/>
    <w:rsid w:val="001C3679"/>
    <w:rsid w:val="001E3669"/>
    <w:rsid w:val="00206278"/>
    <w:rsid w:val="0021028D"/>
    <w:rsid w:val="00211078"/>
    <w:rsid w:val="002357A7"/>
    <w:rsid w:val="0025712D"/>
    <w:rsid w:val="00273D46"/>
    <w:rsid w:val="002A0CBC"/>
    <w:rsid w:val="002A1007"/>
    <w:rsid w:val="002A534F"/>
    <w:rsid w:val="0030015B"/>
    <w:rsid w:val="00344CF6"/>
    <w:rsid w:val="00357496"/>
    <w:rsid w:val="00365C7A"/>
    <w:rsid w:val="00366B6B"/>
    <w:rsid w:val="003B4B6A"/>
    <w:rsid w:val="003E743B"/>
    <w:rsid w:val="003F335C"/>
    <w:rsid w:val="00415D2E"/>
    <w:rsid w:val="00446097"/>
    <w:rsid w:val="004728BC"/>
    <w:rsid w:val="00495948"/>
    <w:rsid w:val="004C788D"/>
    <w:rsid w:val="004D620E"/>
    <w:rsid w:val="004E1C8F"/>
    <w:rsid w:val="00505368"/>
    <w:rsid w:val="00523FBE"/>
    <w:rsid w:val="00527C45"/>
    <w:rsid w:val="00541137"/>
    <w:rsid w:val="005472B0"/>
    <w:rsid w:val="005B2486"/>
    <w:rsid w:val="005B41A9"/>
    <w:rsid w:val="005D224A"/>
    <w:rsid w:val="005E589D"/>
    <w:rsid w:val="0061260D"/>
    <w:rsid w:val="00622B16"/>
    <w:rsid w:val="00653E18"/>
    <w:rsid w:val="006656C1"/>
    <w:rsid w:val="006715E1"/>
    <w:rsid w:val="006855D2"/>
    <w:rsid w:val="006A5C56"/>
    <w:rsid w:val="006C28D5"/>
    <w:rsid w:val="006E059B"/>
    <w:rsid w:val="006E7CD1"/>
    <w:rsid w:val="00700E11"/>
    <w:rsid w:val="00710774"/>
    <w:rsid w:val="0073418F"/>
    <w:rsid w:val="00746AF9"/>
    <w:rsid w:val="0075754C"/>
    <w:rsid w:val="0077176E"/>
    <w:rsid w:val="007B0748"/>
    <w:rsid w:val="007B1604"/>
    <w:rsid w:val="007C4233"/>
    <w:rsid w:val="007D5922"/>
    <w:rsid w:val="007E59C9"/>
    <w:rsid w:val="007E7075"/>
    <w:rsid w:val="0081392A"/>
    <w:rsid w:val="00820789"/>
    <w:rsid w:val="00834D1F"/>
    <w:rsid w:val="008619C4"/>
    <w:rsid w:val="00864BCE"/>
    <w:rsid w:val="00865DD8"/>
    <w:rsid w:val="008754EB"/>
    <w:rsid w:val="008854CB"/>
    <w:rsid w:val="00890573"/>
    <w:rsid w:val="008B3ED5"/>
    <w:rsid w:val="008D0CE0"/>
    <w:rsid w:val="008E4B0E"/>
    <w:rsid w:val="009064F0"/>
    <w:rsid w:val="00956D70"/>
    <w:rsid w:val="00993972"/>
    <w:rsid w:val="00A725D9"/>
    <w:rsid w:val="00AB7BFD"/>
    <w:rsid w:val="00AD7D08"/>
    <w:rsid w:val="00AF64DC"/>
    <w:rsid w:val="00B014F7"/>
    <w:rsid w:val="00B32387"/>
    <w:rsid w:val="00B37E9B"/>
    <w:rsid w:val="00B646C9"/>
    <w:rsid w:val="00BC1112"/>
    <w:rsid w:val="00BD3FF5"/>
    <w:rsid w:val="00BE2539"/>
    <w:rsid w:val="00C03486"/>
    <w:rsid w:val="00C070F2"/>
    <w:rsid w:val="00C13011"/>
    <w:rsid w:val="00C14DFB"/>
    <w:rsid w:val="00C37938"/>
    <w:rsid w:val="00C43793"/>
    <w:rsid w:val="00C601A3"/>
    <w:rsid w:val="00CA6CC9"/>
    <w:rsid w:val="00CE5312"/>
    <w:rsid w:val="00CF2384"/>
    <w:rsid w:val="00D14963"/>
    <w:rsid w:val="00D34814"/>
    <w:rsid w:val="00D524C9"/>
    <w:rsid w:val="00D71E4A"/>
    <w:rsid w:val="00E12D8D"/>
    <w:rsid w:val="00E45F00"/>
    <w:rsid w:val="00E80D11"/>
    <w:rsid w:val="00EC5F2A"/>
    <w:rsid w:val="00EE26C2"/>
    <w:rsid w:val="00F00762"/>
    <w:rsid w:val="00F03CD3"/>
    <w:rsid w:val="00F06761"/>
    <w:rsid w:val="00F115CF"/>
    <w:rsid w:val="00F16FE8"/>
    <w:rsid w:val="00F25D48"/>
    <w:rsid w:val="00F369CE"/>
    <w:rsid w:val="00F471FD"/>
    <w:rsid w:val="00F52AD0"/>
    <w:rsid w:val="00F75EF3"/>
    <w:rsid w:val="00FB3A8E"/>
    <w:rsid w:val="00FC0B83"/>
    <w:rsid w:val="00FF62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C5A56E3-38F4-3D45-A894-0EA57418E02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ru-RU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20789"/>
    <w:rPr>
      <w:rFonts w:ascii="Times New Roman" w:eastAsia="Times New Roman" w:hAnsi="Times New Roman" w:cs="Times New Roman"/>
      <w:kern w:val="0"/>
      <w:lang w:eastAsia="ru-RU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20627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Normal (Web)"/>
    <w:basedOn w:val="a"/>
    <w:uiPriority w:val="99"/>
    <w:unhideWhenUsed/>
    <w:rsid w:val="008754EB"/>
    <w:pPr>
      <w:spacing w:before="100" w:beforeAutospacing="1" w:after="100" w:afterAutospacing="1"/>
    </w:pPr>
  </w:style>
  <w:style w:type="character" w:styleId="a5">
    <w:name w:val="Strong"/>
    <w:basedOn w:val="a0"/>
    <w:uiPriority w:val="22"/>
    <w:qFormat/>
    <w:rsid w:val="000B4C1F"/>
    <w:rPr>
      <w:b/>
      <w:bCs/>
    </w:rPr>
  </w:style>
  <w:style w:type="paragraph" w:styleId="a6">
    <w:name w:val="header"/>
    <w:basedOn w:val="a"/>
    <w:link w:val="a7"/>
    <w:uiPriority w:val="99"/>
    <w:unhideWhenUsed/>
    <w:rsid w:val="009064F0"/>
    <w:pPr>
      <w:tabs>
        <w:tab w:val="center" w:pos="4513"/>
        <w:tab w:val="right" w:pos="9026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9064F0"/>
    <w:rPr>
      <w:rFonts w:ascii="Times New Roman" w:eastAsia="Times New Roman" w:hAnsi="Times New Roman" w:cs="Times New Roman"/>
      <w:kern w:val="0"/>
      <w:lang w:eastAsia="ru-RU"/>
      <w14:ligatures w14:val="none"/>
    </w:rPr>
  </w:style>
  <w:style w:type="paragraph" w:styleId="a8">
    <w:name w:val="footer"/>
    <w:basedOn w:val="a"/>
    <w:link w:val="a9"/>
    <w:uiPriority w:val="99"/>
    <w:unhideWhenUsed/>
    <w:rsid w:val="009064F0"/>
    <w:pPr>
      <w:tabs>
        <w:tab w:val="center" w:pos="4513"/>
        <w:tab w:val="right" w:pos="9026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9064F0"/>
    <w:rPr>
      <w:rFonts w:ascii="Times New Roman" w:eastAsia="Times New Roman" w:hAnsi="Times New Roman" w:cs="Times New Roman"/>
      <w:kern w:val="0"/>
      <w:lang w:eastAsia="ru-RU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23709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609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31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9350628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1648967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1105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688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D00C1C6A-C8CE-4055-8FF4-6A15C8F2250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292</TotalTime>
  <Pages>10</Pages>
  <Words>1867</Words>
  <Characters>12269</Characters>
  <Application>Microsoft Office Word</Application>
  <DocSecurity>0</DocSecurity>
  <Lines>438</Lines>
  <Paragraphs>120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14016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109</cp:revision>
  <dcterms:created xsi:type="dcterms:W3CDTF">2024-10-28T15:33:00Z</dcterms:created>
  <dcterms:modified xsi:type="dcterms:W3CDTF">2024-11-03T20:12:00Z</dcterms:modified>
</cp:coreProperties>
</file>